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5F6CC" w14:textId="77777777" w:rsidR="00C04156" w:rsidRDefault="00C04156">
      <w:bookmarkStart w:id="0" w:name="_GoBack"/>
      <w:bookmarkEnd w:id="0"/>
    </w:p>
    <w:p w14:paraId="3329BDF6" w14:textId="12753B73" w:rsidR="00C04156" w:rsidRPr="00C04156" w:rsidRDefault="00EC1949" w:rsidP="00C04156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Kindergarten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85AFC" w:rsidRPr="00C04156" w14:paraId="5B075529" w14:textId="77777777" w:rsidTr="00E85AFC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36955A4" w14:textId="0BEE90D6" w:rsidR="00E85AFC" w:rsidRPr="00C04156" w:rsidRDefault="00E85AFC" w:rsidP="00EC1949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 w:rsidR="00EC1949">
              <w:rPr>
                <w:rFonts w:asciiTheme="majorHAnsi" w:hAnsiTheme="majorHAnsi"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E85AFC" w:rsidRPr="00C04156" w14:paraId="110C580C" w14:textId="77777777" w:rsidTr="00E85AFC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35AE4E7" w14:textId="77777777" w:rsidR="00E85AFC" w:rsidRPr="00C04156" w:rsidRDefault="00E85AFC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85AFC" w:rsidRPr="00C04156" w14:paraId="02A4739B" w14:textId="77777777" w:rsidTr="00E85AFC">
        <w:trPr>
          <w:trHeight w:val="235"/>
        </w:trPr>
        <w:tc>
          <w:tcPr>
            <w:tcW w:w="10638" w:type="dxa"/>
            <w:gridSpan w:val="2"/>
          </w:tcPr>
          <w:p w14:paraId="7724689C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and apply knowledge of alphabetical arrangement.</w:t>
            </w:r>
          </w:p>
          <w:p w14:paraId="4ACE1432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that fiction books are grouped by author’s last name and non-fiction books are groups by subject and arranged in a numerical sequence (Dewey Decimal System).</w:t>
            </w:r>
          </w:p>
          <w:p w14:paraId="5EE98ED0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Identify the various parts of a book: the cover, spine, spine label, title page, verso, table of contents, glossary, index and the body of a book.</w:t>
            </w:r>
          </w:p>
          <w:p w14:paraId="4118BACC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locate books on library shelves and browse to find books for pleasure reading and information needs.</w:t>
            </w:r>
          </w:p>
          <w:p w14:paraId="6CC2F9E6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that an online catalog is a searchable database that helps identify the location of resources in the library.</w:t>
            </w:r>
          </w:p>
          <w:p w14:paraId="0EF9EBF0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use computer bookmarks to access the school library website online catalog.</w:t>
            </w:r>
          </w:p>
          <w:p w14:paraId="24DD0193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Listen for oral and visual cues to gain knowledge; share knowledge and reading /information gathering experiences with others.</w:t>
            </w:r>
          </w:p>
          <w:p w14:paraId="4D921E65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the relevancy of data and information in relation to the questions being asked.</w:t>
            </w:r>
          </w:p>
          <w:p w14:paraId="79A4F928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higher-order thinking skills (Bloom’s Taxonomy) to compare and contrast different sources.</w:t>
            </w:r>
          </w:p>
          <w:p w14:paraId="48F76605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simple note-taking techniques to identify keywords and concepts.</w:t>
            </w:r>
          </w:p>
          <w:p w14:paraId="5611BCA2" w14:textId="77777777" w:rsidR="00EC1949" w:rsidRPr="004C14D3" w:rsidRDefault="00EC1949" w:rsidP="00EC1949">
            <w:pPr>
              <w:numPr>
                <w:ilvl w:val="1"/>
                <w:numId w:val="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how to work independently and in small groups to share data, information, and learning.</w:t>
            </w:r>
          </w:p>
          <w:p w14:paraId="20AC0765" w14:textId="36766599" w:rsidR="00E85AFC" w:rsidRPr="00C04156" w:rsidRDefault="00E85AFC" w:rsidP="00EC1949">
            <w:pPr>
              <w:tabs>
                <w:tab w:val="left" w:pos="0"/>
              </w:tabs>
              <w:ind w:left="18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E85AFC" w:rsidRPr="00C04156" w14:paraId="126057BE" w14:textId="77777777" w:rsidTr="00E85AFC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79F3A07A" w14:textId="77777777" w:rsidR="00E85AFC" w:rsidRPr="00C04156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5AFC" w:rsidRPr="00C04156" w14:paraId="4DD4C53B" w14:textId="77777777" w:rsidTr="00E85AFC">
        <w:trPr>
          <w:trHeight w:val="235"/>
        </w:trPr>
        <w:tc>
          <w:tcPr>
            <w:tcW w:w="3618" w:type="dxa"/>
            <w:shd w:val="clear" w:color="auto" w:fill="E0E0E0"/>
          </w:tcPr>
          <w:p w14:paraId="1512E254" w14:textId="5CA8BDC7" w:rsidR="00E85AFC" w:rsidRPr="00C04156" w:rsidRDefault="00E85AFC" w:rsidP="00EC19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 w:rsidR="00EC1949"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  <w:tc>
          <w:tcPr>
            <w:tcW w:w="7020" w:type="dxa"/>
            <w:shd w:val="clear" w:color="auto" w:fill="E0E0E0"/>
          </w:tcPr>
          <w:p w14:paraId="10815CE0" w14:textId="570DADC8" w:rsidR="00E85AFC" w:rsidRPr="00C04156" w:rsidRDefault="00EC1949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Kindergarten</w:t>
            </w:r>
          </w:p>
        </w:tc>
      </w:tr>
      <w:tr w:rsidR="00E85AFC" w:rsidRPr="00C04156" w14:paraId="47FA4ED6" w14:textId="77777777" w:rsidTr="00E85AFC">
        <w:trPr>
          <w:trHeight w:val="1407"/>
        </w:trPr>
        <w:tc>
          <w:tcPr>
            <w:tcW w:w="3618" w:type="dxa"/>
          </w:tcPr>
          <w:p w14:paraId="063D4746" w14:textId="3C5826BD" w:rsidR="00E85AFC" w:rsidRDefault="001A3526" w:rsidP="00C0415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1CD2E812" w14:textId="2841FA46" w:rsidR="001A3526" w:rsidRDefault="001A3526" w:rsidP="00C0415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17B46B31" w14:textId="5AB337C3" w:rsidR="001A3526" w:rsidRPr="00C04156" w:rsidRDefault="001A3526" w:rsidP="00C0415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Opinion</w:t>
            </w:r>
            <w:r w:rsidR="00E11771">
              <w:rPr>
                <w:rFonts w:asciiTheme="majorHAnsi" w:hAnsiTheme="majorHAnsi"/>
                <w:sz w:val="20"/>
                <w:szCs w:val="20"/>
              </w:rPr>
              <w:t xml:space="preserve"> worksheets (my favorite part of the book was…)</w:t>
            </w:r>
          </w:p>
          <w:p w14:paraId="77E3FEC0" w14:textId="77777777" w:rsidR="00E85AFC" w:rsidRPr="00C04156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3CCD5C6D" w14:textId="4684D8C0" w:rsidR="00C04156" w:rsidRPr="001A3526" w:rsidRDefault="001A3526" w:rsidP="001A352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1A3526">
              <w:rPr>
                <w:rFonts w:asciiTheme="majorHAnsi" w:hAnsiTheme="majorHAnsi"/>
                <w:sz w:val="20"/>
                <w:szCs w:val="20"/>
              </w:rPr>
              <w:t>Nursery tales: Tie in to new literacy unit in November</w:t>
            </w:r>
          </w:p>
          <w:p w14:paraId="215B55E1" w14:textId="7297E96E" w:rsidR="001A3526" w:rsidRPr="001A3526" w:rsidRDefault="001A3526" w:rsidP="001A352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Opinion: Tie</w:t>
            </w:r>
            <w:r w:rsidR="00E11771">
              <w:rPr>
                <w:rFonts w:asciiTheme="majorHAnsi" w:hAnsiTheme="majorHAnsi"/>
                <w:sz w:val="20"/>
                <w:szCs w:val="20"/>
              </w:rPr>
              <w:t xml:space="preserve"> in more closely with literacy unit on opinion in May/June</w:t>
            </w:r>
          </w:p>
        </w:tc>
      </w:tr>
      <w:tr w:rsidR="00E85AFC" w:rsidRPr="00C04156" w14:paraId="2901B56B" w14:textId="77777777" w:rsidTr="00E85AFC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68AF52A0" w14:textId="46EF4B21" w:rsidR="00E85AFC" w:rsidRPr="00C04156" w:rsidRDefault="00C97C32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</w:t>
            </w:r>
            <w:r w:rsidR="00E526E6" w:rsidRPr="00E526E6">
              <w:rPr>
                <w:rFonts w:asciiTheme="majorHAnsi" w:hAnsiTheme="majorHAnsi"/>
                <w:b/>
                <w:sz w:val="20"/>
                <w:szCs w:val="20"/>
              </w:rPr>
              <w:t xml:space="preserve"> tie-in</w:t>
            </w: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67408" w:rsidRPr="00567408">
              <w:rPr>
                <w:rFonts w:asciiTheme="majorHAnsi" w:hAnsiTheme="majorHAnsi"/>
                <w:sz w:val="20"/>
                <w:szCs w:val="20"/>
              </w:rPr>
              <w:t>CC.K.W.8</w:t>
            </w:r>
            <w:r w:rsidR="00DD5B78">
              <w:rPr>
                <w:rFonts w:asciiTheme="majorHAnsi" w:hAnsiTheme="majorHAnsi"/>
                <w:sz w:val="20"/>
                <w:szCs w:val="20"/>
              </w:rPr>
              <w:t>, CC.K.R.I.5, CC.K.R.I.8, CC.K.R.I.9, CC.K.R.I.10, CC.K.SL.1</w:t>
            </w:r>
          </w:p>
        </w:tc>
      </w:tr>
      <w:tr w:rsidR="00E85AFC" w:rsidRPr="00C04156" w14:paraId="3E3BF8D9" w14:textId="77777777" w:rsidTr="00E85AFC">
        <w:trPr>
          <w:trHeight w:val="235"/>
        </w:trPr>
        <w:tc>
          <w:tcPr>
            <w:tcW w:w="10638" w:type="dxa"/>
            <w:gridSpan w:val="2"/>
          </w:tcPr>
          <w:p w14:paraId="419995EC" w14:textId="77777777" w:rsidR="00E85AFC" w:rsidRPr="00C04156" w:rsidRDefault="00E85AFC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1F323B3" w14:textId="77777777" w:rsidR="00A55C8F" w:rsidRDefault="00A55C8F" w:rsidP="00A55C8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Identify the cover, spine, body, and title page of a book (1.3).</w:t>
            </w:r>
          </w:p>
          <w:p w14:paraId="27CDCB7F" w14:textId="55CFBAF9" w:rsidR="00E85AFC" w:rsidRDefault="00C30ADD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appropriate, interesting fiction or nonfiction books to check out (1.4).</w:t>
            </w:r>
          </w:p>
          <w:p w14:paraId="7017CD27" w14:textId="362E6A06" w:rsidR="00C30ADD" w:rsidRDefault="00C30ADD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Listen to a story or and share something they learned with a peer or teacher (1.7).</w:t>
            </w:r>
          </w:p>
          <w:p w14:paraId="358158E4" w14:textId="138BAA7A" w:rsidR="00C30ADD" w:rsidRPr="00C04156" w:rsidRDefault="00C30ADD" w:rsidP="00C30AD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and contrast stories or information from different sources (1.9).</w:t>
            </w:r>
          </w:p>
        </w:tc>
      </w:tr>
      <w:tr w:rsidR="00E85AFC" w:rsidRPr="00C04156" w14:paraId="077BC89A" w14:textId="77777777" w:rsidTr="00E85AFC">
        <w:trPr>
          <w:trHeight w:val="235"/>
        </w:trPr>
        <w:tc>
          <w:tcPr>
            <w:tcW w:w="10638" w:type="dxa"/>
            <w:gridSpan w:val="2"/>
          </w:tcPr>
          <w:p w14:paraId="1DC66464" w14:textId="06DB07AB" w:rsidR="00E85AFC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A55C8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D901EDB" w14:textId="0D9A922C" w:rsidR="00A55C8F" w:rsidRDefault="00A55C8F" w:rsidP="00A55C8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A55C8F">
              <w:rPr>
                <w:rFonts w:asciiTheme="majorHAnsi" w:hAnsiTheme="majorHAnsi"/>
                <w:sz w:val="20"/>
                <w:szCs w:val="20"/>
              </w:rPr>
              <w:t>In-class or exit polling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80F87D6" w14:textId="083E437C" w:rsidR="00A55C8F" w:rsidRPr="00A55C8F" w:rsidRDefault="007B1A22" w:rsidP="00A55C8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6CFC700D" w14:textId="57AF903C" w:rsidR="00A55C8F" w:rsidRPr="00A55C8F" w:rsidRDefault="00A55C8F" w:rsidP="00A55C8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Thinking Maps or other charts </w:t>
            </w:r>
          </w:p>
          <w:p w14:paraId="5F0615B6" w14:textId="77777777" w:rsidR="00E85AFC" w:rsidRPr="00C04156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2CB7B7C" w14:textId="77777777" w:rsidR="00A5726D" w:rsidRPr="00C04156" w:rsidRDefault="00A5726D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85AFC" w:rsidRPr="00C04156" w14:paraId="00AE5D12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434D1F16" w14:textId="75305DD5" w:rsidR="00E85AFC" w:rsidRPr="00C04156" w:rsidRDefault="00C04156" w:rsidP="00EC1949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Standard 2</w:t>
            </w:r>
            <w:r w:rsidR="00E85AFC"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="00EC1949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E85AFC" w:rsidRPr="00C04156" w14:paraId="60E62C47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3C35395B" w14:textId="77777777" w:rsidR="00E85AFC" w:rsidRPr="00C04156" w:rsidRDefault="00E85AFC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85AFC" w:rsidRPr="00C04156" w14:paraId="49194EDF" w14:textId="77777777" w:rsidTr="004675BA">
        <w:trPr>
          <w:trHeight w:val="235"/>
        </w:trPr>
        <w:tc>
          <w:tcPr>
            <w:tcW w:w="10638" w:type="dxa"/>
            <w:gridSpan w:val="2"/>
          </w:tcPr>
          <w:p w14:paraId="24B5F89B" w14:textId="77777777" w:rsid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Distinguish between fiction and non-fiction resources.</w:t>
            </w:r>
            <w:r w:rsid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</w:p>
          <w:p w14:paraId="75C9C4F4" w14:textId="77777777" w:rsidR="004675BA" w:rsidRP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With assistance, use and understand the differences among a variety of information resources to </w:t>
            </w:r>
            <w:r w:rsidR="004675BA"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answer questions, 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including encyclopedias, atlases, thesauri, and almanacs, search engines, websites, databases, and dictionaries (both print and online).</w:t>
            </w:r>
          </w:p>
          <w:p w14:paraId="4AA1A988" w14:textId="77777777" w:rsidR="004675BA" w:rsidRP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develop essential questions, infer meaning, and predict outcomes in both fact and fiction resources.</w:t>
            </w:r>
          </w:p>
          <w:p w14:paraId="4C8C2080" w14:textId="77777777" w:rsidR="004675BA" w:rsidRP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role of author, illustrator, publisher, and copyright.</w:t>
            </w:r>
          </w:p>
          <w:p w14:paraId="40ED2D3F" w14:textId="77777777" w:rsid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Begin to understand the concept of authorship as it applies to websites and other media formats.</w:t>
            </w:r>
          </w:p>
          <w:p w14:paraId="6CB60246" w14:textId="77777777" w:rsid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Begin to self-reflect and assess learning with tools including rubrics.</w:t>
            </w:r>
          </w:p>
          <w:p w14:paraId="603C0FFE" w14:textId="77777777" w:rsidR="004675BA" w:rsidRDefault="00DD1B80" w:rsidP="00ED2967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With assistance, compare similar information from a website and a book.</w:t>
            </w:r>
          </w:p>
          <w:p w14:paraId="793D8B63" w14:textId="1EA97410" w:rsidR="00DD1B80" w:rsidRPr="00DD5B78" w:rsidRDefault="00DD1B80" w:rsidP="00DD5B78">
            <w:pPr>
              <w:pStyle w:val="ListParagraph"/>
              <w:numPr>
                <w:ilvl w:val="0"/>
                <w:numId w:val="4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many different resources in a variety of formats – print, media, electronic – to find data and information, and to answer questions.</w:t>
            </w:r>
          </w:p>
        </w:tc>
      </w:tr>
      <w:tr w:rsidR="00E85AFC" w:rsidRPr="00C04156" w14:paraId="21964BB1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AF3AF3B" w14:textId="77777777" w:rsidR="00E85AFC" w:rsidRPr="00C04156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5AFC" w:rsidRPr="00C04156" w14:paraId="143518D3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1DE29673" w14:textId="0676D7EF" w:rsidR="00E85AFC" w:rsidRPr="00C04156" w:rsidRDefault="00E85AFC" w:rsidP="00EC19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 w:rsidR="00EC1949"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  <w:tc>
          <w:tcPr>
            <w:tcW w:w="7020" w:type="dxa"/>
            <w:shd w:val="clear" w:color="auto" w:fill="E0E0E0"/>
          </w:tcPr>
          <w:p w14:paraId="18B288C1" w14:textId="67F8630A" w:rsidR="00E85AFC" w:rsidRPr="00C04156" w:rsidRDefault="00E85AFC" w:rsidP="00EC19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 w:rsidR="00EC1949"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</w:tr>
      <w:tr w:rsidR="00E85AFC" w:rsidRPr="00C04156" w14:paraId="350DB818" w14:textId="77777777" w:rsidTr="004675BA">
        <w:trPr>
          <w:trHeight w:val="1407"/>
        </w:trPr>
        <w:tc>
          <w:tcPr>
            <w:tcW w:w="3618" w:type="dxa"/>
          </w:tcPr>
          <w:p w14:paraId="34037290" w14:textId="03BE56B9" w:rsidR="00E85AFC" w:rsidRDefault="00BA75EC" w:rsidP="00BA75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BA75EC">
              <w:rPr>
                <w:rFonts w:asciiTheme="majorHAnsi" w:hAnsiTheme="majorHAnsi"/>
                <w:sz w:val="20"/>
                <w:szCs w:val="20"/>
              </w:rPr>
              <w:t>Read-alouds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(fiction and nonfiction)</w:t>
            </w:r>
          </w:p>
          <w:p w14:paraId="0F014DD2" w14:textId="397C049E" w:rsidR="00BA75EC" w:rsidRPr="00BA75EC" w:rsidRDefault="00BA75EC" w:rsidP="00BA75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Defining author and illustrator and pointing out this information on books</w:t>
            </w:r>
          </w:p>
          <w:p w14:paraId="1545F964" w14:textId="77777777" w:rsidR="00BA75EC" w:rsidRPr="00BA75EC" w:rsidRDefault="00BA75EC" w:rsidP="00BA75E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387D2BFF" w14:textId="4FD5CF0C" w:rsidR="00BA75EC" w:rsidRPr="00BA75EC" w:rsidRDefault="00BA75EC" w:rsidP="00BA75E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Pr="00BA75EC">
              <w:rPr>
                <w:rFonts w:asciiTheme="majorHAnsi" w:hAnsiTheme="majorHAnsi"/>
                <w:sz w:val="20"/>
                <w:szCs w:val="20"/>
              </w:rPr>
              <w:t>ntroducing more online sources</w:t>
            </w:r>
          </w:p>
        </w:tc>
      </w:tr>
      <w:tr w:rsidR="00E85AFC" w:rsidRPr="00C04156" w14:paraId="6FC7F716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13435942" w14:textId="28435F5B" w:rsidR="001E6B1E" w:rsidRDefault="00E526E6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</w:t>
            </w:r>
            <w:r w:rsidR="00C97C32">
              <w:rPr>
                <w:rFonts w:asciiTheme="majorHAnsi" w:hAnsiTheme="majorHAnsi"/>
                <w:sz w:val="20"/>
                <w:szCs w:val="20"/>
              </w:rPr>
              <w:t xml:space="preserve">: </w:t>
            </w:r>
            <w:r w:rsidR="001E6B1E" w:rsidRPr="001E6B1E">
              <w:rPr>
                <w:rFonts w:asciiTheme="majorHAnsi" w:hAnsiTheme="majorHAnsi"/>
                <w:sz w:val="20"/>
                <w:szCs w:val="20"/>
              </w:rPr>
              <w:t xml:space="preserve">CC.K.R.I.6 </w:t>
            </w:r>
            <w:r w:rsidR="00DD5B7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DD5B78" w:rsidRPr="00567408">
              <w:rPr>
                <w:rFonts w:asciiTheme="majorHAnsi" w:hAnsiTheme="majorHAnsi"/>
                <w:sz w:val="20"/>
                <w:szCs w:val="20"/>
                <w:lang w:bidi="x-none"/>
              </w:rPr>
              <w:t>CC.K.W.8</w:t>
            </w:r>
          </w:p>
          <w:p w14:paraId="6A5C3E1E" w14:textId="0FDFAED8" w:rsidR="001E6B1E" w:rsidRPr="00C04156" w:rsidRDefault="001E6B1E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5AFC" w:rsidRPr="00C04156" w14:paraId="13B706D1" w14:textId="77777777" w:rsidTr="004675BA">
        <w:trPr>
          <w:trHeight w:val="235"/>
        </w:trPr>
        <w:tc>
          <w:tcPr>
            <w:tcW w:w="10638" w:type="dxa"/>
            <w:gridSpan w:val="2"/>
          </w:tcPr>
          <w:p w14:paraId="655F004D" w14:textId="7F481B50" w:rsidR="00E85AFC" w:rsidRPr="00C04156" w:rsidRDefault="00E85AFC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03E53B7C" w14:textId="665C2FD2" w:rsidR="00E85AFC" w:rsidRDefault="00BA1704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Say whether a resource is fiction or nonfiction and </w:t>
            </w:r>
            <w:r w:rsidR="0026441A">
              <w:rPr>
                <w:rFonts w:asciiTheme="majorHAnsi" w:hAnsiTheme="majorHAnsi"/>
                <w:sz w:val="20"/>
                <w:szCs w:val="20"/>
              </w:rPr>
              <w:t>support their answer</w:t>
            </w:r>
            <w:r w:rsidR="008C618C">
              <w:rPr>
                <w:rFonts w:asciiTheme="majorHAnsi" w:hAnsiTheme="majorHAnsi"/>
                <w:sz w:val="20"/>
                <w:szCs w:val="20"/>
              </w:rPr>
              <w:t xml:space="preserve"> (2.1)</w:t>
            </w:r>
          </w:p>
          <w:p w14:paraId="64A525F1" w14:textId="6BEE2378" w:rsidR="00BA1704" w:rsidRDefault="0026441A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Describe the rol</w:t>
            </w:r>
            <w:r w:rsidR="008C618C">
              <w:rPr>
                <w:rFonts w:asciiTheme="majorHAnsi" w:hAnsiTheme="majorHAnsi"/>
                <w:sz w:val="20"/>
                <w:szCs w:val="20"/>
              </w:rPr>
              <w:t>e of the author and illustrator (2.4)</w:t>
            </w:r>
          </w:p>
          <w:p w14:paraId="5CBDFAB7" w14:textId="5D013ADB" w:rsidR="0026441A" w:rsidRDefault="0041442E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a re</w:t>
            </w:r>
            <w:r w:rsidR="008C618C">
              <w:rPr>
                <w:rFonts w:asciiTheme="majorHAnsi" w:hAnsiTheme="majorHAnsi"/>
                <w:sz w:val="20"/>
                <w:szCs w:val="20"/>
              </w:rPr>
              <w:t>levant prediction about a story (2.3)</w:t>
            </w:r>
          </w:p>
          <w:p w14:paraId="4CC3EF10" w14:textId="62F824B5" w:rsidR="0041442E" w:rsidRPr="0041442E" w:rsidRDefault="0041442E" w:rsidP="0041442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5AFC" w:rsidRPr="00C04156" w14:paraId="69DE90E6" w14:textId="77777777" w:rsidTr="004675BA">
        <w:trPr>
          <w:trHeight w:val="235"/>
        </w:trPr>
        <w:tc>
          <w:tcPr>
            <w:tcW w:w="10638" w:type="dxa"/>
            <w:gridSpan w:val="2"/>
          </w:tcPr>
          <w:p w14:paraId="6F8D36C5" w14:textId="1DFB4C18" w:rsidR="00E85AFC" w:rsidRDefault="00E85AFC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41442E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B48B364" w14:textId="20FC6425" w:rsidR="00EA5CA9" w:rsidRDefault="00EA5CA9" w:rsidP="004144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Polling class before or after read-alouds</w:t>
            </w:r>
            <w:r w:rsidR="007B1A2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F16EFD3" w14:textId="49928F1C" w:rsidR="00EA5CA9" w:rsidRDefault="00EA5CA9" w:rsidP="004144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SmartBoard sorting or matching games</w:t>
            </w:r>
          </w:p>
          <w:p w14:paraId="6F0CB763" w14:textId="7589FBEC" w:rsidR="0041442E" w:rsidRPr="00EA5CA9" w:rsidRDefault="0041442E" w:rsidP="00EA5CA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1442E">
              <w:rPr>
                <w:rFonts w:asciiTheme="majorHAnsi" w:hAnsiTheme="majorHAnsi"/>
                <w:sz w:val="20"/>
                <w:szCs w:val="20"/>
              </w:rPr>
              <w:t>Ask</w:t>
            </w:r>
            <w:r w:rsidR="00EA5CA9">
              <w:rPr>
                <w:rFonts w:asciiTheme="majorHAnsi" w:hAnsiTheme="majorHAnsi"/>
                <w:sz w:val="20"/>
                <w:szCs w:val="20"/>
              </w:rPr>
              <w:t>ing</w:t>
            </w:r>
            <w:r w:rsidRPr="0041442E">
              <w:rPr>
                <w:rFonts w:asciiTheme="majorHAnsi" w:hAnsiTheme="majorHAnsi"/>
                <w:sz w:val="20"/>
                <w:szCs w:val="20"/>
              </w:rPr>
              <w:t xml:space="preserve"> for</w:t>
            </w:r>
            <w:r w:rsidR="00BA75EC">
              <w:rPr>
                <w:rFonts w:asciiTheme="majorHAnsi" w:hAnsiTheme="majorHAnsi"/>
                <w:sz w:val="20"/>
                <w:szCs w:val="20"/>
              </w:rPr>
              <w:t xml:space="preserve"> predictions bef</w:t>
            </w:r>
            <w:r w:rsidR="007B1A22">
              <w:rPr>
                <w:rFonts w:asciiTheme="majorHAnsi" w:hAnsiTheme="majorHAnsi"/>
                <w:sz w:val="20"/>
                <w:szCs w:val="20"/>
              </w:rPr>
              <w:t xml:space="preserve">ore and during read-alouds </w:t>
            </w:r>
          </w:p>
          <w:p w14:paraId="177B2246" w14:textId="77777777" w:rsidR="00E85AFC" w:rsidRPr="00C04156" w:rsidRDefault="00E85AFC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A69AD9C" w14:textId="77777777" w:rsidR="00E85AFC" w:rsidRDefault="00E85AFC">
      <w:pPr>
        <w:rPr>
          <w:rFonts w:asciiTheme="majorHAnsi" w:hAnsiTheme="majorHAnsi"/>
          <w:sz w:val="20"/>
          <w:szCs w:val="20"/>
        </w:rPr>
      </w:pPr>
    </w:p>
    <w:p w14:paraId="31B350CF" w14:textId="7EE7C5C4" w:rsidR="004675BA" w:rsidRPr="00C04156" w:rsidRDefault="004675BA" w:rsidP="00BA1704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150C0325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472FEFB6" w14:textId="48C7F228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4675BA" w:rsidRPr="00C04156" w14:paraId="47C9889F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08E156BF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773A9741" w14:textId="77777777" w:rsidTr="004675BA">
        <w:trPr>
          <w:trHeight w:val="235"/>
        </w:trPr>
        <w:tc>
          <w:tcPr>
            <w:tcW w:w="10638" w:type="dxa"/>
            <w:gridSpan w:val="2"/>
          </w:tcPr>
          <w:p w14:paraId="5699381D" w14:textId="77777777" w:rsidR="004675BA" w:rsidRDefault="004675BA" w:rsidP="00ED296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and abide by the computer Acceptable Use Policy and practice Internet safety and etiquette.</w:t>
            </w:r>
          </w:p>
          <w:p w14:paraId="7CF6A12B" w14:textId="77777777" w:rsidR="004675BA" w:rsidRDefault="004675BA" w:rsidP="00ED296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plagiarism and with assistance, practice verbally paraphrasing data and information found in resources.</w:t>
            </w:r>
          </w:p>
          <w:p w14:paraId="39F6BFB7" w14:textId="77777777" w:rsidR="004675BA" w:rsidRDefault="004675BA" w:rsidP="00ED296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intellectual property (copyright) as it applies to print and electronic resources.</w:t>
            </w:r>
          </w:p>
          <w:p w14:paraId="567C3CF0" w14:textId="7CA53EB1" w:rsidR="004675BA" w:rsidRPr="004675BA" w:rsidRDefault="004675BA" w:rsidP="00ED2967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With assistance, construct simple citations of resources.</w:t>
            </w:r>
          </w:p>
        </w:tc>
      </w:tr>
      <w:tr w:rsidR="004675BA" w:rsidRPr="00C04156" w14:paraId="58D328DD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DC9912D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083CA8E5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37D384FF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  <w:tc>
          <w:tcPr>
            <w:tcW w:w="7020" w:type="dxa"/>
            <w:shd w:val="clear" w:color="auto" w:fill="E0E0E0"/>
          </w:tcPr>
          <w:p w14:paraId="48A1F4E4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Kindergarten</w:t>
            </w:r>
          </w:p>
        </w:tc>
      </w:tr>
      <w:tr w:rsidR="004675BA" w:rsidRPr="00C04156" w14:paraId="48795569" w14:textId="77777777" w:rsidTr="004675BA">
        <w:trPr>
          <w:trHeight w:val="1407"/>
        </w:trPr>
        <w:tc>
          <w:tcPr>
            <w:tcW w:w="3618" w:type="dxa"/>
          </w:tcPr>
          <w:p w14:paraId="1A281968" w14:textId="4A604A21" w:rsidR="004675BA" w:rsidRDefault="00A55C8F" w:rsidP="00A55C8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Nonfiction read-alouds</w:t>
            </w:r>
          </w:p>
          <w:p w14:paraId="6B08B34C" w14:textId="47D351B6" w:rsidR="00A55C8F" w:rsidRPr="00A55C8F" w:rsidRDefault="00A55C8F" w:rsidP="00A55C8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F6377D0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7324F6DA" w14:textId="7BD57586" w:rsidR="004675BA" w:rsidRPr="00A55C8F" w:rsidRDefault="00A55C8F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A55C8F">
              <w:rPr>
                <w:rFonts w:asciiTheme="majorHAnsi" w:hAnsiTheme="majorHAnsi"/>
                <w:sz w:val="20"/>
                <w:szCs w:val="20"/>
              </w:rPr>
              <w:t>Paraphrase information in informational texts</w:t>
            </w:r>
          </w:p>
          <w:p w14:paraId="15EE5B76" w14:textId="77777777" w:rsidR="00A55C8F" w:rsidRDefault="00A55C8F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Tie in to habitat or other science units</w:t>
            </w:r>
          </w:p>
          <w:p w14:paraId="2EE45354" w14:textId="085D9B2E" w:rsidR="00622852" w:rsidRDefault="00622852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Help with animal research with buddy classes?</w:t>
            </w:r>
          </w:p>
          <w:p w14:paraId="11AA449D" w14:textId="77777777" w:rsidR="00A55C8F" w:rsidRDefault="00A55C8F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simplified citation format</w:t>
            </w:r>
          </w:p>
          <w:p w14:paraId="75F80F8C" w14:textId="77777777" w:rsidR="00A55C8F" w:rsidRPr="00A55C8F" w:rsidRDefault="00A55C8F" w:rsidP="00A55C8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18E57127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71CE782E" w14:textId="4C16F182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5FDD201E" w14:textId="77777777" w:rsidTr="004675BA">
        <w:trPr>
          <w:trHeight w:val="235"/>
        </w:trPr>
        <w:tc>
          <w:tcPr>
            <w:tcW w:w="10638" w:type="dxa"/>
            <w:gridSpan w:val="2"/>
          </w:tcPr>
          <w:p w14:paraId="3532A322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72A93181" w14:textId="66CD6C83" w:rsidR="004675BA" w:rsidRPr="00A55C8F" w:rsidRDefault="00A55C8F" w:rsidP="00A55C8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some information from a read-aloud in their own words (3.2)</w:t>
            </w:r>
          </w:p>
        </w:tc>
      </w:tr>
      <w:tr w:rsidR="004675BA" w:rsidRPr="00C04156" w14:paraId="70A5728C" w14:textId="77777777" w:rsidTr="004675BA">
        <w:trPr>
          <w:trHeight w:val="235"/>
        </w:trPr>
        <w:tc>
          <w:tcPr>
            <w:tcW w:w="10638" w:type="dxa"/>
            <w:gridSpan w:val="2"/>
          </w:tcPr>
          <w:p w14:paraId="4125FB49" w14:textId="3C090182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</w:p>
          <w:p w14:paraId="2CDD2CB6" w14:textId="29012621" w:rsidR="004675BA" w:rsidRPr="00A55C8F" w:rsidRDefault="00A55C8F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Verbal in-class or e</w:t>
            </w:r>
            <w:r w:rsidRPr="00A55C8F">
              <w:rPr>
                <w:rFonts w:asciiTheme="majorHAnsi" w:hAnsiTheme="majorHAnsi"/>
                <w:sz w:val="20"/>
                <w:szCs w:val="20"/>
              </w:rPr>
              <w:t>xit polling</w:t>
            </w:r>
            <w:r w:rsidR="007B1A2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925F7EF" w14:textId="402FE509" w:rsidR="00A55C8F" w:rsidRPr="00A55C8F" w:rsidRDefault="00A55C8F" w:rsidP="00A55C8F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Think-pair-share or similar strategy after a read-aloud</w:t>
            </w:r>
            <w:r w:rsidR="007B1A2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16286630" w14:textId="77777777" w:rsidR="004675BA" w:rsidRPr="00C04156" w:rsidRDefault="004675BA" w:rsidP="004675BA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3B3EAA8A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26E506B2" w14:textId="1FF546BA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4675BA" w:rsidRPr="00C04156" w14:paraId="0BFD7FB4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6E213BBC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0D713578" w14:textId="77777777" w:rsidTr="004675BA">
        <w:trPr>
          <w:trHeight w:val="235"/>
        </w:trPr>
        <w:tc>
          <w:tcPr>
            <w:tcW w:w="10638" w:type="dxa"/>
            <w:gridSpan w:val="2"/>
          </w:tcPr>
          <w:p w14:paraId="657F8B33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Understands library circulation procedures, how to care for and return borrowed resources.</w:t>
            </w:r>
          </w:p>
          <w:p w14:paraId="23D561AC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purposes and missions of the school library and the public library.</w:t>
            </w:r>
          </w:p>
          <w:p w14:paraId="685B18E7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Verbalize and articulate information needs (participate in a reference interview).</w:t>
            </w:r>
          </w:p>
          <w:p w14:paraId="53FDE2DC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library class to read, explore,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ask, and answer questions.</w:t>
            </w:r>
          </w:p>
          <w:p w14:paraId="5B544651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 questions about stories to clarify understanding and comprehension.</w:t>
            </w:r>
          </w:p>
          <w:p w14:paraId="066681AF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Use a variety of methods and select appropriate (content and level) resources.</w:t>
            </w:r>
          </w:p>
          <w:p w14:paraId="4FF79EFB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read, listen, and view a variety of literary genres, authors, and illustrators.</w:t>
            </w:r>
          </w:p>
          <w:p w14:paraId="16A0E750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lastRenderedPageBreak/>
              <w:t>Begin to see connections and draw conclusions between and among reading, listening, and viewing experiences.</w:t>
            </w:r>
          </w:p>
          <w:p w14:paraId="2CB72915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appreciate similarities and differences between peoples of the world through multicultural literature and study.</w:t>
            </w:r>
          </w:p>
          <w:p w14:paraId="35F08B5B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make personal connections, relate personal experiences to elements of literature, and verbalize empathy and compassion for story.</w:t>
            </w:r>
          </w:p>
          <w:p w14:paraId="529CC1C2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history and purposes of “awards of excellence” in literature and media.</w:t>
            </w:r>
          </w:p>
          <w:p w14:paraId="4DD5D0DB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illustrations and contextual clues to make predictions about story content and create meaning from literature.</w:t>
            </w:r>
          </w:p>
          <w:p w14:paraId="123FF0FC" w14:textId="77777777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picture book title pages, dedications, endpapers, and covers in order to create meaning.</w:t>
            </w:r>
          </w:p>
          <w:p w14:paraId="7CB35540" w14:textId="3FC06E4C" w:rsidR="004675BA" w:rsidRDefault="004675BA" w:rsidP="00ED2967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story structure (beginnings, midd</w:t>
            </w:r>
            <w:r w:rsidR="0051777E">
              <w:rPr>
                <w:rFonts w:asciiTheme="majorHAnsi" w:hAnsiTheme="majorHAnsi"/>
                <w:sz w:val="20"/>
                <w:szCs w:val="20"/>
                <w:lang w:bidi="x-none"/>
              </w:rPr>
              <w:t>les, ends) and story elements (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character, setting, main theme, conflict, climax, cause and effect, point of view, etc.) and practice summarizing the elements for the purpose of retelling a story.</w:t>
            </w:r>
          </w:p>
          <w:p w14:paraId="50CAC194" w14:textId="0BFCCF8F" w:rsidR="004675BA" w:rsidRPr="004675BA" w:rsidRDefault="004675BA" w:rsidP="004675BA">
            <w:pPr>
              <w:tabs>
                <w:tab w:val="left" w:pos="0"/>
              </w:tabs>
              <w:ind w:left="36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4675BA" w:rsidRPr="00C04156" w14:paraId="2E38CAF9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4B1CE2E2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44377A73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53CF8840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  <w:tc>
          <w:tcPr>
            <w:tcW w:w="7020" w:type="dxa"/>
            <w:shd w:val="clear" w:color="auto" w:fill="E0E0E0"/>
          </w:tcPr>
          <w:p w14:paraId="5BAAD843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Kindergarten</w:t>
            </w:r>
          </w:p>
        </w:tc>
      </w:tr>
      <w:tr w:rsidR="004675BA" w:rsidRPr="00C04156" w14:paraId="419E8A6B" w14:textId="77777777" w:rsidTr="004675BA">
        <w:trPr>
          <w:trHeight w:val="1407"/>
        </w:trPr>
        <w:tc>
          <w:tcPr>
            <w:tcW w:w="3618" w:type="dxa"/>
          </w:tcPr>
          <w:p w14:paraId="7E395F58" w14:textId="328E9F8C" w:rsidR="004675BA" w:rsidRPr="0051777E" w:rsidRDefault="0051777E" w:rsidP="0051777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51777E">
              <w:rPr>
                <w:rFonts w:asciiTheme="majorHAnsi" w:hAnsiTheme="majorHAnsi"/>
                <w:sz w:val="20"/>
                <w:szCs w:val="20"/>
              </w:rPr>
              <w:t>Visit from public librarians</w:t>
            </w:r>
          </w:p>
          <w:p w14:paraId="26EE0A70" w14:textId="77777777" w:rsidR="0051777E" w:rsidRDefault="0051777E" w:rsidP="0051777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 from different genres, authors, illustrators, and areas of the world</w:t>
            </w:r>
          </w:p>
          <w:p w14:paraId="1BC3688D" w14:textId="248B8BC9" w:rsidR="0051777E" w:rsidRDefault="0051777E" w:rsidP="0051777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 that won the Caldecott Medal</w:t>
            </w:r>
          </w:p>
          <w:p w14:paraId="1F616E23" w14:textId="15132D74" w:rsidR="0051777E" w:rsidRPr="0051777E" w:rsidRDefault="0051777E" w:rsidP="0051777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</w:tc>
        <w:tc>
          <w:tcPr>
            <w:tcW w:w="7020" w:type="dxa"/>
          </w:tcPr>
          <w:p w14:paraId="09773AFC" w14:textId="011E0F37" w:rsidR="004675BA" w:rsidRPr="00DD5B78" w:rsidRDefault="00DD5B78" w:rsidP="00DD5B7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Forming and supporting opinions (example from the Common Core: Explore a number of books by a favorite author and express opinions about them</w:t>
            </w:r>
            <w:r w:rsidR="007F67B2">
              <w:rPr>
                <w:rFonts w:asciiTheme="majorHAnsi" w:hAnsiTheme="majorHAnsi"/>
                <w:sz w:val="20"/>
                <w:szCs w:val="20"/>
              </w:rPr>
              <w:t>; State an opinion or preference about a topic or book such as “My favorite book is…”</w:t>
            </w:r>
            <w:r>
              <w:rPr>
                <w:rFonts w:asciiTheme="majorHAnsi" w:hAnsiTheme="majorHAnsi"/>
                <w:sz w:val="20"/>
                <w:szCs w:val="20"/>
              </w:rPr>
              <w:t>.)</w:t>
            </w:r>
          </w:p>
          <w:p w14:paraId="77CAFED1" w14:textId="112549BB" w:rsidR="00DD5B78" w:rsidRPr="00DD5B78" w:rsidRDefault="00DD5B78" w:rsidP="00DD5B7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Focus on questioning (ask and answer questions</w:t>
            </w:r>
            <w:r w:rsidR="00630BAD">
              <w:rPr>
                <w:rFonts w:asciiTheme="majorHAnsi" w:hAnsiTheme="majorHAnsi"/>
                <w:sz w:val="20"/>
                <w:szCs w:val="20"/>
              </w:rPr>
              <w:t xml:space="preserve"> about a topic when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given sources)</w:t>
            </w:r>
          </w:p>
        </w:tc>
      </w:tr>
      <w:tr w:rsidR="004675BA" w:rsidRPr="00C04156" w14:paraId="42F3A9CB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7A30F353" w14:textId="199016A6" w:rsidR="004675BA" w:rsidRPr="00C04156" w:rsidRDefault="00E526E6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D5B78">
              <w:rPr>
                <w:rFonts w:asciiTheme="majorHAnsi" w:hAnsiTheme="majorHAnsi"/>
                <w:sz w:val="20"/>
                <w:szCs w:val="20"/>
              </w:rPr>
              <w:t>CC.K.R.F.4, CC.K.R.I.1, CC.K.R.I.2, CC.K.R.I.7, CC.K.R.L.2, CC.K.R.L.3, CC.K.R.L.5, CC.K.R.L.7, CC.K.R.F.4, CC.K.R.I.1, CC.K.R.I.2, CC.K.R.I.3, CC.K.R.I.7, CC.K.R.L.9, CC.K.SL.2, CC.K.SL.3, CC.K.W.1</w:t>
            </w:r>
          </w:p>
        </w:tc>
      </w:tr>
      <w:tr w:rsidR="004675BA" w:rsidRPr="00C04156" w14:paraId="77C80774" w14:textId="77777777" w:rsidTr="004675BA">
        <w:trPr>
          <w:trHeight w:val="235"/>
        </w:trPr>
        <w:tc>
          <w:tcPr>
            <w:tcW w:w="10638" w:type="dxa"/>
            <w:gridSpan w:val="2"/>
          </w:tcPr>
          <w:p w14:paraId="18C5A74A" w14:textId="5D4B6CDA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6201E84B" w14:textId="319BCD79" w:rsidR="004675BA" w:rsidRDefault="0051777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out and return books in good condition to the library (4.1)</w:t>
            </w:r>
          </w:p>
          <w:p w14:paraId="5F7D1996" w14:textId="41267279" w:rsidR="0051777E" w:rsidRDefault="0051777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Ask for help in selecting books to check out (4.3)</w:t>
            </w:r>
          </w:p>
          <w:p w14:paraId="08DCE4D0" w14:textId="77777777" w:rsidR="0051777E" w:rsidRDefault="0051777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Share what they notice about book covers and endpapers (4.13)</w:t>
            </w:r>
          </w:p>
          <w:p w14:paraId="23ED4D46" w14:textId="77777777" w:rsidR="004E4D24" w:rsidRDefault="004E4D24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one way that the school library and public library are similar or different (4.2)</w:t>
            </w:r>
          </w:p>
          <w:p w14:paraId="71AF93DA" w14:textId="339A8FB4" w:rsidR="003C773E" w:rsidRPr="00C04156" w:rsidRDefault="003C773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Ask questions about read-alouds or library activities (4.4)</w:t>
            </w:r>
          </w:p>
        </w:tc>
      </w:tr>
      <w:tr w:rsidR="004675BA" w:rsidRPr="00C04156" w14:paraId="7A4AD3BF" w14:textId="77777777" w:rsidTr="004675BA">
        <w:trPr>
          <w:trHeight w:val="235"/>
        </w:trPr>
        <w:tc>
          <w:tcPr>
            <w:tcW w:w="10638" w:type="dxa"/>
            <w:gridSpan w:val="2"/>
          </w:tcPr>
          <w:p w14:paraId="4FD2F7AF" w14:textId="78CDBB49" w:rsidR="004675BA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8C618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796D550" w14:textId="5EF75264" w:rsidR="008C618C" w:rsidRPr="008C618C" w:rsidRDefault="008C618C" w:rsidP="008C618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8C618C">
              <w:rPr>
                <w:rFonts w:asciiTheme="majorHAnsi" w:hAnsiTheme="majorHAnsi"/>
                <w:sz w:val="20"/>
                <w:szCs w:val="20"/>
              </w:rPr>
              <w:t>Thinking Maps or other graphic organizers to show connections</w:t>
            </w:r>
            <w:r w:rsidR="007B1A2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1F39608" w14:textId="6C067F48" w:rsidR="008C618C" w:rsidRDefault="004E4D24" w:rsidP="008C618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Writing or drawing a picture to share what they noticed about book covers and endpapers or to make connections bet</w:t>
            </w:r>
            <w:r w:rsidR="007B1A22">
              <w:rPr>
                <w:rFonts w:asciiTheme="majorHAnsi" w:hAnsiTheme="majorHAnsi"/>
                <w:sz w:val="20"/>
                <w:szCs w:val="20"/>
              </w:rPr>
              <w:t>ween various sources</w:t>
            </w:r>
          </w:p>
          <w:p w14:paraId="65487BDF" w14:textId="56A0AABA" w:rsidR="003C773E" w:rsidRDefault="007B1A22" w:rsidP="008C618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Circulation statistics</w:t>
            </w:r>
          </w:p>
          <w:p w14:paraId="287AF078" w14:textId="7ACBEAE9" w:rsidR="003C773E" w:rsidRDefault="007B1A22" w:rsidP="008C618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Verbal polling </w:t>
            </w:r>
          </w:p>
          <w:p w14:paraId="6B74C8DE" w14:textId="77777777" w:rsidR="004675BA" w:rsidRPr="00BA5B33" w:rsidRDefault="004675BA" w:rsidP="00BA5B3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3AA4432" w14:textId="77777777" w:rsidR="004675BA" w:rsidRPr="00C04156" w:rsidRDefault="004675BA" w:rsidP="004675BA">
      <w:pPr>
        <w:rPr>
          <w:rFonts w:asciiTheme="majorHAnsi" w:hAnsiTheme="majorHAnsi"/>
          <w:sz w:val="20"/>
          <w:szCs w:val="20"/>
        </w:rPr>
      </w:pPr>
    </w:p>
    <w:p w14:paraId="3B6EC5DE" w14:textId="77777777" w:rsidR="004675BA" w:rsidRDefault="004675BA">
      <w:pPr>
        <w:rPr>
          <w:rFonts w:asciiTheme="majorHAnsi" w:hAnsiTheme="majorHAnsi"/>
          <w:sz w:val="20"/>
          <w:szCs w:val="20"/>
        </w:rPr>
        <w:sectPr w:rsidR="004675BA" w:rsidSect="00E85AFC">
          <w:headerReference w:type="default" r:id="rId8"/>
          <w:footerReference w:type="even" r:id="rId9"/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32A72E" w14:textId="77777777" w:rsidR="004675BA" w:rsidRDefault="004675BA" w:rsidP="004675BA"/>
    <w:p w14:paraId="1E44856D" w14:textId="0E0E8179" w:rsidR="004675BA" w:rsidRPr="00C04156" w:rsidRDefault="004675BA" w:rsidP="004675BA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First Grade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5AFD64E8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45BF67C9" w14:textId="77777777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 w:rsidRPr="00295DAF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4675BA" w:rsidRPr="00C04156" w14:paraId="2E7F2B14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614FEC8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78F80AE1" w14:textId="77777777" w:rsidTr="004675BA">
        <w:trPr>
          <w:trHeight w:val="235"/>
        </w:trPr>
        <w:tc>
          <w:tcPr>
            <w:tcW w:w="10638" w:type="dxa"/>
            <w:gridSpan w:val="2"/>
          </w:tcPr>
          <w:p w14:paraId="5FA471BC" w14:textId="77777777" w:rsidR="004675BA" w:rsidRPr="004C14D3" w:rsidRDefault="004675BA" w:rsidP="003C773E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and apply knowledge of alphabetical arrangement.</w:t>
            </w:r>
          </w:p>
          <w:p w14:paraId="42AC2079" w14:textId="6B7C8932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 xml:space="preserve">Begin to understand that fiction books are grouped by author’s last name </w:t>
            </w:r>
            <w:r w:rsidR="00BC4AF2">
              <w:rPr>
                <w:rFonts w:ascii="Calibri" w:hAnsi="Calibri"/>
                <w:sz w:val="20"/>
                <w:szCs w:val="20"/>
                <w:lang w:bidi="x-none"/>
              </w:rPr>
              <w:t>and non-fiction books are grouped</w:t>
            </w: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 xml:space="preserve"> by subject and arranged in a numerical sequence (Dewey Decimal System).</w:t>
            </w:r>
          </w:p>
          <w:p w14:paraId="6066A05D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Identify the various parts of a book: the cover, spine, spine label, title page, verso, table of contents, glossary, index and the body of a book.</w:t>
            </w:r>
          </w:p>
          <w:p w14:paraId="5C230AE4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locate books on library shelves and browse to find books for pleasure reading and information needs.</w:t>
            </w:r>
          </w:p>
          <w:p w14:paraId="4765B760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that an online catalog is a searchable database that helps identify the location of resources in the library.</w:t>
            </w:r>
          </w:p>
          <w:p w14:paraId="2438C2F5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use computer bookmarks to access the school library website online catalog.</w:t>
            </w:r>
          </w:p>
          <w:p w14:paraId="309BE5C1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Listen for oral and visual cues to gain knowledge; share knowledge and reading /information gathering experiences with others.</w:t>
            </w:r>
          </w:p>
          <w:p w14:paraId="67C9F228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the relevancy of data and information in relation to the questions being asked.</w:t>
            </w:r>
          </w:p>
          <w:p w14:paraId="495BC897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higher-order thinking skills (Bloom’s Taxonomy) to compare and contrast different sources.</w:t>
            </w:r>
          </w:p>
          <w:p w14:paraId="612B1D73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simple note-taking techniques to identify keywords and concepts.</w:t>
            </w:r>
          </w:p>
          <w:p w14:paraId="4E15A163" w14:textId="77777777" w:rsidR="004675BA" w:rsidRPr="004C14D3" w:rsidRDefault="004675BA" w:rsidP="00ED2967">
            <w:pPr>
              <w:numPr>
                <w:ilvl w:val="1"/>
                <w:numId w:val="14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how to work independently and in small groups to share data, information, and learning.</w:t>
            </w:r>
          </w:p>
          <w:p w14:paraId="2EDD4049" w14:textId="77777777" w:rsidR="004675BA" w:rsidRPr="00C04156" w:rsidRDefault="004675BA" w:rsidP="004675BA">
            <w:pPr>
              <w:tabs>
                <w:tab w:val="left" w:pos="0"/>
              </w:tabs>
              <w:ind w:left="18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4675BA" w:rsidRPr="00C04156" w14:paraId="7ACB806A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5EC65C30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673940CC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6C0A60AF" w14:textId="07BFD04B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  <w:tc>
          <w:tcPr>
            <w:tcW w:w="7020" w:type="dxa"/>
            <w:shd w:val="clear" w:color="auto" w:fill="E0E0E0"/>
          </w:tcPr>
          <w:p w14:paraId="652C1547" w14:textId="605AA542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First Grade</w:t>
            </w:r>
          </w:p>
        </w:tc>
      </w:tr>
      <w:tr w:rsidR="004675BA" w:rsidRPr="00C04156" w14:paraId="05091F39" w14:textId="77777777" w:rsidTr="004675BA">
        <w:trPr>
          <w:trHeight w:val="1407"/>
        </w:trPr>
        <w:tc>
          <w:tcPr>
            <w:tcW w:w="3618" w:type="dxa"/>
          </w:tcPr>
          <w:p w14:paraId="1A77C38E" w14:textId="1C43E0BF" w:rsidR="004675BA" w:rsidRDefault="00690634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318A81D8" w14:textId="7CF0E20B" w:rsidR="00690634" w:rsidRDefault="00406A43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Group b</w:t>
            </w:r>
            <w:r w:rsidR="00690634">
              <w:rPr>
                <w:rFonts w:asciiTheme="majorHAnsi" w:hAnsiTheme="majorHAnsi"/>
                <w:sz w:val="20"/>
                <w:szCs w:val="20"/>
              </w:rPr>
              <w:t xml:space="preserve">ook reviews </w:t>
            </w:r>
          </w:p>
          <w:p w14:paraId="2067083C" w14:textId="017A8217" w:rsidR="00406A43" w:rsidRDefault="00406A43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Large group instruction using a variety of information sources (for example, San Diego Zoo website</w:t>
            </w:r>
            <w:r w:rsidR="00AF576A">
              <w:rPr>
                <w:rFonts w:asciiTheme="majorHAnsi" w:hAnsiTheme="majorHAnsi"/>
                <w:sz w:val="20"/>
                <w:szCs w:val="20"/>
              </w:rPr>
              <w:t>, author websites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9CF98A8" w14:textId="77777777" w:rsidR="00406A43" w:rsidRDefault="00406A43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1C203FFF" w14:textId="2DF4B8EC" w:rsidR="00406A43" w:rsidRDefault="00406A43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Using the catalog with adult help</w:t>
            </w:r>
          </w:p>
          <w:p w14:paraId="376E9016" w14:textId="11DE1C96" w:rsidR="00A70807" w:rsidRDefault="00A70807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Comparing and contrasting fiction books</w:t>
            </w:r>
          </w:p>
          <w:p w14:paraId="2CF47DA7" w14:textId="3A853128" w:rsidR="00DC711E" w:rsidRDefault="00DC711E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Author studies</w:t>
            </w:r>
          </w:p>
          <w:p w14:paraId="52B96FF5" w14:textId="07B57D08" w:rsidR="00DC711E" w:rsidRPr="00C04156" w:rsidRDefault="00DC711E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Bird alphabet on VoiceThread</w:t>
            </w:r>
          </w:p>
          <w:p w14:paraId="7F95D235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1379AFEA" w14:textId="393941BA" w:rsidR="004675BA" w:rsidRPr="00690634" w:rsidRDefault="00690634" w:rsidP="0069063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690634">
              <w:rPr>
                <w:rFonts w:asciiTheme="majorHAnsi" w:hAnsiTheme="majorHAnsi"/>
                <w:sz w:val="20"/>
                <w:szCs w:val="20"/>
              </w:rPr>
              <w:t>Closer tie-in to bird unit</w:t>
            </w:r>
            <w:r w:rsidR="00AF576A">
              <w:rPr>
                <w:rFonts w:asciiTheme="majorHAnsi" w:hAnsiTheme="majorHAnsi"/>
                <w:sz w:val="20"/>
                <w:szCs w:val="20"/>
              </w:rPr>
              <w:t>?</w:t>
            </w:r>
          </w:p>
          <w:p w14:paraId="2FFB4E56" w14:textId="7EA455BF" w:rsidR="00690634" w:rsidRDefault="00AF576A" w:rsidP="0069063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Tie </w:t>
            </w:r>
            <w:r w:rsidR="00406A43">
              <w:rPr>
                <w:rFonts w:asciiTheme="majorHAnsi" w:hAnsiTheme="majorHAnsi"/>
                <w:sz w:val="20"/>
                <w:szCs w:val="20"/>
              </w:rPr>
              <w:t>in to persuasive writing unit</w:t>
            </w:r>
          </w:p>
          <w:p w14:paraId="39C4A102" w14:textId="77777777" w:rsidR="00093DF9" w:rsidRDefault="00093DF9" w:rsidP="00093DF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Tie in to informational text unit in January and February</w:t>
            </w:r>
          </w:p>
          <w:p w14:paraId="476189F1" w14:textId="77777777" w:rsidR="00A70807" w:rsidRDefault="00A70807" w:rsidP="00093DF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Note-taking</w:t>
            </w:r>
          </w:p>
          <w:p w14:paraId="43E83D31" w14:textId="77777777" w:rsidR="00A70807" w:rsidRDefault="00A70807" w:rsidP="00093DF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Comparing and contrasting nonfiction sources</w:t>
            </w:r>
          </w:p>
          <w:p w14:paraId="31AE413A" w14:textId="3F805492" w:rsidR="00AF576A" w:rsidRPr="00690634" w:rsidRDefault="00AF576A" w:rsidP="00093DF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Small-group projects</w:t>
            </w:r>
          </w:p>
        </w:tc>
      </w:tr>
      <w:tr w:rsidR="004675BA" w:rsidRPr="00C04156" w14:paraId="686AEC7F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9FF7651" w14:textId="6B9DD0C3" w:rsidR="004675BA" w:rsidRPr="00E526E6" w:rsidRDefault="00E526E6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CC.1.R.I.8, CC.1.R.I.9, CC.1.SL.1</w:t>
            </w:r>
          </w:p>
        </w:tc>
      </w:tr>
      <w:tr w:rsidR="004675BA" w:rsidRPr="00C04156" w14:paraId="3B2CB291" w14:textId="77777777" w:rsidTr="004675BA">
        <w:trPr>
          <w:trHeight w:val="235"/>
        </w:trPr>
        <w:tc>
          <w:tcPr>
            <w:tcW w:w="10638" w:type="dxa"/>
            <w:gridSpan w:val="2"/>
          </w:tcPr>
          <w:p w14:paraId="68FFB3A1" w14:textId="59870C6C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37C486B4" w14:textId="77777777" w:rsidR="004675BA" w:rsidRDefault="00BC4AF2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Identify the parts of a book (</w:t>
            </w:r>
            <w:r w:rsidR="00A70807">
              <w:rPr>
                <w:rFonts w:asciiTheme="majorHAnsi" w:hAnsiTheme="majorHAnsi"/>
                <w:sz w:val="20"/>
                <w:szCs w:val="20"/>
              </w:rPr>
              <w:t>1.3)</w:t>
            </w:r>
          </w:p>
          <w:p w14:paraId="66364C1F" w14:textId="1FF2E30B" w:rsidR="006E705E" w:rsidRDefault="006E705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 more independent in locating books for pleasure reading and information needs (1.4)</w:t>
            </w:r>
          </w:p>
          <w:p w14:paraId="132A518B" w14:textId="7B4376ED" w:rsidR="00A70807" w:rsidRDefault="00DC711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Begin to understand that nonfiction books are grouped by subject (for example, looking in the “shark section” for books about sharks)</w:t>
            </w:r>
            <w:r w:rsidR="006E705E">
              <w:rPr>
                <w:rFonts w:asciiTheme="majorHAnsi" w:hAnsiTheme="majorHAnsi"/>
                <w:sz w:val="20"/>
                <w:szCs w:val="20"/>
              </w:rPr>
              <w:t xml:space="preserve"> (1.2)</w:t>
            </w:r>
          </w:p>
          <w:p w14:paraId="1E9DD58E" w14:textId="77777777" w:rsidR="00DC711E" w:rsidRDefault="00797085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 independently or in small groups to share knowledge that they have gained in class (1.7, 1.11)</w:t>
            </w:r>
          </w:p>
          <w:p w14:paraId="349B0C1E" w14:textId="6565F53C" w:rsidR="006E705E" w:rsidRPr="00C04156" w:rsidRDefault="006E705E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and contrast different sources with help (1.9)</w:t>
            </w:r>
          </w:p>
        </w:tc>
      </w:tr>
      <w:tr w:rsidR="004675BA" w:rsidRPr="00C04156" w14:paraId="5F625569" w14:textId="77777777" w:rsidTr="004675BA">
        <w:trPr>
          <w:trHeight w:val="235"/>
        </w:trPr>
        <w:tc>
          <w:tcPr>
            <w:tcW w:w="10638" w:type="dxa"/>
            <w:gridSpan w:val="2"/>
          </w:tcPr>
          <w:p w14:paraId="3CCB2C15" w14:textId="356C8511" w:rsidR="004675BA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A7080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4C5DBA2" w14:textId="0B44F4DE" w:rsidR="00A70807" w:rsidRDefault="007B1A22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Thinking Maps</w:t>
            </w:r>
          </w:p>
          <w:p w14:paraId="4661D679" w14:textId="4C4757EC" w:rsidR="006E705E" w:rsidRDefault="007B1A22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Exit tickets </w:t>
            </w:r>
          </w:p>
          <w:p w14:paraId="054B7953" w14:textId="6F72A530" w:rsidR="006E705E" w:rsidRDefault="006E705E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Polling or small group work during class </w:t>
            </w:r>
          </w:p>
          <w:p w14:paraId="326DB2AE" w14:textId="2F3CCED8" w:rsidR="006E705E" w:rsidRPr="00A70807" w:rsidRDefault="007B1A22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09226B76" w14:textId="5E02DA5C" w:rsidR="00A70807" w:rsidRDefault="007B1A22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SmartBoard or other game </w:t>
            </w:r>
          </w:p>
          <w:p w14:paraId="2ADBC3F7" w14:textId="7CEDF16D" w:rsidR="00A70807" w:rsidRPr="00A70807" w:rsidRDefault="007B1A22" w:rsidP="00A7080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Projects </w:t>
            </w:r>
          </w:p>
          <w:p w14:paraId="5966FF70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A73824C" w14:textId="77777777" w:rsidR="004675BA" w:rsidRPr="00C04156" w:rsidRDefault="004675BA" w:rsidP="004675BA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56E17A39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1C5A7FB1" w14:textId="77777777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Standard 2: </w:t>
            </w:r>
            <w:r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4675BA" w:rsidRPr="00C04156" w14:paraId="53D6DF26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231ABD24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0A9DA4E1" w14:textId="77777777" w:rsidTr="004675BA">
        <w:trPr>
          <w:trHeight w:val="235"/>
        </w:trPr>
        <w:tc>
          <w:tcPr>
            <w:tcW w:w="10638" w:type="dxa"/>
            <w:gridSpan w:val="2"/>
          </w:tcPr>
          <w:p w14:paraId="753BA32C" w14:textId="77777777" w:rsid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Distinguish between fiction and non-fiction resources.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</w:p>
          <w:p w14:paraId="0BEFBE2E" w14:textId="77777777" w:rsidR="004675BA" w:rsidRP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use and understand the differences among a variety of information resources to answer questions, including encyclopedias, atlases, thesauri, and almanacs, search engines, websites, databases, and dictionaries (both print and online).</w:t>
            </w:r>
          </w:p>
          <w:p w14:paraId="075FB378" w14:textId="77777777" w:rsidR="004675BA" w:rsidRP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develop essential questions, infer meaning, and predict outcomes in both fact and fiction resources.</w:t>
            </w:r>
          </w:p>
          <w:p w14:paraId="7D74C461" w14:textId="77777777" w:rsidR="004675BA" w:rsidRP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role of author, illustrator, publisher, and copyright.</w:t>
            </w:r>
          </w:p>
          <w:p w14:paraId="039EA984" w14:textId="77777777" w:rsid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Begin to understand the concept of authorship as it applies to websites and other media formats.</w:t>
            </w:r>
          </w:p>
          <w:p w14:paraId="78D9CC32" w14:textId="77777777" w:rsid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Begin to self-reflect and assess learning with tools including rubrics.</w:t>
            </w:r>
          </w:p>
          <w:p w14:paraId="567B908D" w14:textId="77777777" w:rsid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With assistance, compare similar information from a website and a book.</w:t>
            </w:r>
          </w:p>
          <w:p w14:paraId="5D654AC3" w14:textId="77777777" w:rsidR="004675BA" w:rsidRPr="004675BA" w:rsidRDefault="004675BA" w:rsidP="00ED2967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many different resources in a variety of formats – print, media, electronic – to find data and information, and to answer questions.</w:t>
            </w:r>
          </w:p>
          <w:p w14:paraId="11F1F701" w14:textId="77777777" w:rsidR="004675BA" w:rsidRPr="00C04156" w:rsidRDefault="004675BA" w:rsidP="004675BA">
            <w:pPr>
              <w:tabs>
                <w:tab w:val="left" w:pos="0"/>
              </w:tabs>
              <w:ind w:left="18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4675BA" w:rsidRPr="00C04156" w14:paraId="70B6A948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5CCAF21A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313051C5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2A892731" w14:textId="05A95DDA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  <w:tc>
          <w:tcPr>
            <w:tcW w:w="7020" w:type="dxa"/>
            <w:shd w:val="clear" w:color="auto" w:fill="E0E0E0"/>
          </w:tcPr>
          <w:p w14:paraId="6AB15C56" w14:textId="1749AB5D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</w:tr>
      <w:tr w:rsidR="004675BA" w:rsidRPr="00C04156" w14:paraId="43638F1D" w14:textId="77777777" w:rsidTr="004675BA">
        <w:trPr>
          <w:trHeight w:val="1407"/>
        </w:trPr>
        <w:tc>
          <w:tcPr>
            <w:tcW w:w="3618" w:type="dxa"/>
          </w:tcPr>
          <w:p w14:paraId="79898AC3" w14:textId="5982F656" w:rsidR="004675BA" w:rsidRPr="00231F2E" w:rsidRDefault="00231F2E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31F2E">
              <w:rPr>
                <w:rFonts w:asciiTheme="majorHAnsi" w:hAnsiTheme="majorHAnsi"/>
                <w:sz w:val="20"/>
                <w:szCs w:val="20"/>
              </w:rPr>
              <w:t xml:space="preserve">Read-alouds highlighting different authors and illustrators, including author </w:t>
            </w:r>
            <w:r w:rsidR="00BC1E4D">
              <w:rPr>
                <w:rFonts w:asciiTheme="majorHAnsi" w:hAnsiTheme="majorHAnsi"/>
                <w:sz w:val="20"/>
                <w:szCs w:val="20"/>
              </w:rPr>
              <w:t>studies</w:t>
            </w:r>
          </w:p>
          <w:p w14:paraId="5740517C" w14:textId="77777777" w:rsidR="00231F2E" w:rsidRDefault="00BC1E4D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Highlighting authors of websites; beginning website evaluation</w:t>
            </w:r>
          </w:p>
          <w:p w14:paraId="56EF2D8E" w14:textId="16C12F37" w:rsidR="00BC1E4D" w:rsidRDefault="00BC1E4D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Using multiple sources to gain information on the same topic</w:t>
            </w:r>
          </w:p>
          <w:p w14:paraId="25BDB614" w14:textId="2840C132" w:rsidR="00BC1E4D" w:rsidRPr="00BC1E4D" w:rsidRDefault="00BC1E4D" w:rsidP="00BC1E4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7C242D18" w14:textId="270BC09F" w:rsidR="004675BA" w:rsidRPr="00231F2E" w:rsidRDefault="00231F2E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31F2E">
              <w:rPr>
                <w:rFonts w:asciiTheme="majorHAnsi" w:hAnsiTheme="majorHAnsi"/>
                <w:sz w:val="20"/>
                <w:szCs w:val="20"/>
              </w:rPr>
              <w:t>Questioning</w:t>
            </w:r>
          </w:p>
          <w:p w14:paraId="0C3D1252" w14:textId="77777777" w:rsidR="00231F2E" w:rsidRDefault="00BC1E4D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Self-reflection</w:t>
            </w:r>
          </w:p>
          <w:p w14:paraId="1DF49641" w14:textId="496EAF66" w:rsidR="00BC1E4D" w:rsidRDefault="00BC1E4D" w:rsidP="00231F2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Tying the use of multiple sources and comparing information to curricular topics</w:t>
            </w:r>
          </w:p>
          <w:p w14:paraId="79FEE9FD" w14:textId="1031177D" w:rsidR="00BC1E4D" w:rsidRPr="00BC1E4D" w:rsidRDefault="00BC1E4D" w:rsidP="00BC1E4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174E3384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5D761D48" w14:textId="0534A5A6" w:rsidR="004675BA" w:rsidRPr="00E526E6" w:rsidRDefault="00E526E6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E526E6">
              <w:rPr>
                <w:rFonts w:asciiTheme="majorHAnsi" w:hAnsiTheme="majorHAnsi"/>
                <w:sz w:val="20"/>
                <w:szCs w:val="20"/>
              </w:rPr>
              <w:t>CC.1.R.I.5,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E526E6">
              <w:rPr>
                <w:rFonts w:asciiTheme="majorHAnsi" w:hAnsiTheme="majorHAnsi"/>
                <w:sz w:val="20"/>
                <w:szCs w:val="20"/>
              </w:rPr>
              <w:t>CC.1.R.L.5</w:t>
            </w:r>
            <w:r>
              <w:rPr>
                <w:rFonts w:asciiTheme="majorHAnsi" w:hAnsiTheme="majorHAnsi"/>
                <w:sz w:val="20"/>
                <w:szCs w:val="20"/>
              </w:rPr>
              <w:t>, CC.1.W.7</w:t>
            </w:r>
          </w:p>
        </w:tc>
      </w:tr>
      <w:tr w:rsidR="004675BA" w:rsidRPr="00C04156" w14:paraId="06F7963A" w14:textId="77777777" w:rsidTr="004675BA">
        <w:trPr>
          <w:trHeight w:val="235"/>
        </w:trPr>
        <w:tc>
          <w:tcPr>
            <w:tcW w:w="10638" w:type="dxa"/>
            <w:gridSpan w:val="2"/>
          </w:tcPr>
          <w:p w14:paraId="2E1B190F" w14:textId="7CDED59C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3DF14AEB" w14:textId="588A9125" w:rsidR="004675BA" w:rsidRDefault="00BC1E4D" w:rsidP="00BC1E4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</w:t>
            </w:r>
            <w:r w:rsidRPr="00BC1E4D">
              <w:rPr>
                <w:rFonts w:asciiTheme="majorHAnsi" w:hAnsiTheme="majorHAnsi"/>
                <w:sz w:val="20"/>
                <w:szCs w:val="20"/>
              </w:rPr>
              <w:t xml:space="preserve"> fiction and nonfiction </w:t>
            </w:r>
            <w:r>
              <w:rPr>
                <w:rFonts w:asciiTheme="majorHAnsi" w:hAnsiTheme="majorHAnsi"/>
                <w:sz w:val="20"/>
                <w:szCs w:val="20"/>
              </w:rPr>
              <w:t>and explain reasons for their choice</w:t>
            </w:r>
            <w:r w:rsidRPr="00BC1E4D">
              <w:rPr>
                <w:rFonts w:asciiTheme="majorHAnsi" w:hAnsiTheme="majorHAnsi"/>
                <w:sz w:val="20"/>
                <w:szCs w:val="20"/>
              </w:rPr>
              <w:t xml:space="preserve"> (2.1)</w:t>
            </w:r>
          </w:p>
          <w:p w14:paraId="4B89B483" w14:textId="77777777" w:rsidR="00BC1E4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the roles of authors and illustrators and explain what copyright date is (2.4)</w:t>
            </w:r>
          </w:p>
          <w:p w14:paraId="04B55E10" w14:textId="77777777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Know that websites and other media formats have authors, even if those authors are organizations (2.5)</w:t>
            </w:r>
          </w:p>
          <w:p w14:paraId="6581A94C" w14:textId="77777777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predictions and inferences about fiction resources (2.3)</w:t>
            </w:r>
          </w:p>
          <w:p w14:paraId="609D2093" w14:textId="64CA0A7F" w:rsidR="00BE521D" w:rsidRPr="00BC1E4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 familiar with several sources of information (books, websites, databases, etc.) (2.2, 2.8)</w:t>
            </w:r>
          </w:p>
        </w:tc>
      </w:tr>
      <w:tr w:rsidR="004675BA" w:rsidRPr="00C04156" w14:paraId="5F8CEA96" w14:textId="77777777" w:rsidTr="004675BA">
        <w:trPr>
          <w:trHeight w:val="235"/>
        </w:trPr>
        <w:tc>
          <w:tcPr>
            <w:tcW w:w="10638" w:type="dxa"/>
            <w:gridSpan w:val="2"/>
          </w:tcPr>
          <w:p w14:paraId="634AD4FB" w14:textId="324E0D1E" w:rsidR="004675BA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BC1E4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DD8769C" w14:textId="36018673" w:rsidR="00BC1E4D" w:rsidRPr="00BC1E4D" w:rsidRDefault="00BC1E4D" w:rsidP="00BC1E4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BC1E4D">
              <w:rPr>
                <w:rFonts w:asciiTheme="majorHAnsi" w:hAnsiTheme="majorHAnsi"/>
                <w:sz w:val="20"/>
                <w:szCs w:val="20"/>
              </w:rPr>
              <w:t>Rubric</w:t>
            </w:r>
            <w:r w:rsidR="00BE521D">
              <w:rPr>
                <w:rFonts w:asciiTheme="majorHAnsi" w:hAnsiTheme="majorHAnsi"/>
                <w:sz w:val="20"/>
                <w:szCs w:val="20"/>
              </w:rPr>
              <w:t>s</w:t>
            </w:r>
          </w:p>
          <w:p w14:paraId="738FBB39" w14:textId="0AF9A9C4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Thinking Maps</w:t>
            </w:r>
          </w:p>
          <w:p w14:paraId="26F27249" w14:textId="77777777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Cumulative projects </w:t>
            </w:r>
          </w:p>
          <w:p w14:paraId="3E172932" w14:textId="77777777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SmartBoard assessments</w:t>
            </w:r>
          </w:p>
          <w:p w14:paraId="655CF366" w14:textId="77777777" w:rsid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2539B7D4" w14:textId="775A0E36" w:rsidR="00BE521D" w:rsidRPr="00BE521D" w:rsidRDefault="00BE521D" w:rsidP="00BE521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Verbal polling during class</w:t>
            </w:r>
          </w:p>
          <w:p w14:paraId="48D99DF0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9655135" w14:textId="77777777" w:rsidR="004675BA" w:rsidRPr="00C04156" w:rsidRDefault="004675BA" w:rsidP="004675BA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73450BF5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1EE9328D" w14:textId="77777777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4675BA" w:rsidRPr="00C04156" w14:paraId="0C46E525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3AE8B3CF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4BEF2162" w14:textId="77777777" w:rsidTr="004675BA">
        <w:trPr>
          <w:trHeight w:val="235"/>
        </w:trPr>
        <w:tc>
          <w:tcPr>
            <w:tcW w:w="10638" w:type="dxa"/>
            <w:gridSpan w:val="2"/>
          </w:tcPr>
          <w:p w14:paraId="16D160DC" w14:textId="77777777" w:rsidR="004675BA" w:rsidRDefault="004675BA" w:rsidP="00ED296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and abide by the computer Acceptable Use Policy and practice Internet safety and etiquette.</w:t>
            </w:r>
          </w:p>
          <w:p w14:paraId="797D9609" w14:textId="77777777" w:rsidR="004675BA" w:rsidRDefault="004675BA" w:rsidP="00ED296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plagiarism and with assistance, practice verbally paraphrasing data and information found in resources.</w:t>
            </w:r>
          </w:p>
          <w:p w14:paraId="61F1C75C" w14:textId="77777777" w:rsidR="004675BA" w:rsidRDefault="004675BA" w:rsidP="00ED296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intellectual property (copyright) as it applies to print and electronic resources.</w:t>
            </w:r>
          </w:p>
          <w:p w14:paraId="436952B9" w14:textId="77777777" w:rsidR="004675BA" w:rsidRDefault="004675BA" w:rsidP="00ED2967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With assistance, construct simple citations of resources.</w:t>
            </w:r>
          </w:p>
          <w:p w14:paraId="5B9FE99E" w14:textId="77777777" w:rsidR="00776CBC" w:rsidRPr="00E526E6" w:rsidRDefault="00776CBC" w:rsidP="00E526E6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</w:p>
          <w:p w14:paraId="137A0A70" w14:textId="77777777" w:rsidR="00776CBC" w:rsidRPr="004675BA" w:rsidRDefault="00776CBC" w:rsidP="00776CBC">
            <w:pPr>
              <w:pStyle w:val="ListParagraph"/>
              <w:tabs>
                <w:tab w:val="left" w:pos="0"/>
              </w:tabs>
              <w:ind w:left="900"/>
              <w:rPr>
                <w:rFonts w:ascii="Calibri" w:hAnsi="Calibri"/>
                <w:sz w:val="20"/>
                <w:szCs w:val="20"/>
                <w:lang w:bidi="x-none"/>
              </w:rPr>
            </w:pPr>
          </w:p>
        </w:tc>
      </w:tr>
      <w:tr w:rsidR="004675BA" w:rsidRPr="00C04156" w14:paraId="57020726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FE09D5F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179AF6DE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03D91B25" w14:textId="60652469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  <w:tc>
          <w:tcPr>
            <w:tcW w:w="7020" w:type="dxa"/>
            <w:shd w:val="clear" w:color="auto" w:fill="E0E0E0"/>
          </w:tcPr>
          <w:p w14:paraId="3AF301DB" w14:textId="2A540745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First Grade</w:t>
            </w:r>
          </w:p>
        </w:tc>
      </w:tr>
      <w:tr w:rsidR="004675BA" w:rsidRPr="00C04156" w14:paraId="070257A1" w14:textId="77777777" w:rsidTr="004675BA">
        <w:trPr>
          <w:trHeight w:val="1407"/>
        </w:trPr>
        <w:tc>
          <w:tcPr>
            <w:tcW w:w="3618" w:type="dxa"/>
          </w:tcPr>
          <w:p w14:paraId="5E91DFFD" w14:textId="0B1D287E" w:rsidR="004675BA" w:rsidRDefault="00BE521D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Basic Internet safety</w:t>
            </w:r>
            <w:r w:rsidR="006218FC">
              <w:rPr>
                <w:rFonts w:asciiTheme="majorHAnsi" w:hAnsiTheme="majorHAnsi"/>
                <w:sz w:val="20"/>
                <w:szCs w:val="20"/>
              </w:rPr>
              <w:t>: Talking about why websites viewed in class have a reliable author</w:t>
            </w:r>
          </w:p>
          <w:p w14:paraId="57A9DE4A" w14:textId="2266B674" w:rsidR="00C67751" w:rsidRDefault="00C67751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Viewing various print and digital resources and indicating the authors</w:t>
            </w:r>
          </w:p>
          <w:p w14:paraId="7453836A" w14:textId="77777777" w:rsidR="00BE521D" w:rsidRDefault="006218FC" w:rsidP="004675BA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Introductory paraphrasing</w:t>
            </w:r>
          </w:p>
          <w:p w14:paraId="497EA88B" w14:textId="78A715C1" w:rsidR="006218FC" w:rsidRPr="00C67751" w:rsidRDefault="006218FC" w:rsidP="00C6775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084CB93C" w14:textId="026AEA53" w:rsidR="004675BA" w:rsidRPr="00BE521D" w:rsidRDefault="00BE521D" w:rsidP="00BE521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BE521D">
              <w:rPr>
                <w:rFonts w:asciiTheme="majorHAnsi" w:hAnsiTheme="majorHAnsi"/>
                <w:sz w:val="20"/>
                <w:szCs w:val="20"/>
              </w:rPr>
              <w:t>Expand Internet safety</w:t>
            </w:r>
          </w:p>
          <w:p w14:paraId="1B14C626" w14:textId="42E574B1" w:rsidR="00BE521D" w:rsidRPr="00BE521D" w:rsidRDefault="006218FC" w:rsidP="00BE521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Citations</w:t>
            </w:r>
          </w:p>
        </w:tc>
      </w:tr>
      <w:tr w:rsidR="004675BA" w:rsidRPr="00C04156" w14:paraId="14D01611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7FE87B53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480D8120" w14:textId="77777777" w:rsidTr="004675BA">
        <w:trPr>
          <w:trHeight w:val="235"/>
        </w:trPr>
        <w:tc>
          <w:tcPr>
            <w:tcW w:w="10638" w:type="dxa"/>
            <w:gridSpan w:val="2"/>
          </w:tcPr>
          <w:p w14:paraId="0DEB47D8" w14:textId="77777777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7BC31222" w14:textId="0C87C047" w:rsidR="004675BA" w:rsidRDefault="00C67751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Explain that sources of all formats have authors (3.3)</w:t>
            </w:r>
          </w:p>
          <w:p w14:paraId="4EE81CAA" w14:textId="77777777" w:rsidR="00C67751" w:rsidRDefault="00C67751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Paraphrase data from a resource shown in class (3.2)</w:t>
            </w:r>
          </w:p>
          <w:p w14:paraId="162FEFC1" w14:textId="2DC14044" w:rsidR="00C67751" w:rsidRPr="00C04156" w:rsidRDefault="00C67751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Begin to understand that some websites are more reliable than others (3.1)</w:t>
            </w:r>
          </w:p>
        </w:tc>
      </w:tr>
      <w:tr w:rsidR="004675BA" w:rsidRPr="00C04156" w14:paraId="464037E3" w14:textId="77777777" w:rsidTr="004675BA">
        <w:trPr>
          <w:trHeight w:val="235"/>
        </w:trPr>
        <w:tc>
          <w:tcPr>
            <w:tcW w:w="10638" w:type="dxa"/>
            <w:gridSpan w:val="2"/>
          </w:tcPr>
          <w:p w14:paraId="491F8370" w14:textId="5BD5E492" w:rsidR="004675BA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C677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996DE2A" w14:textId="37AEA3C9" w:rsid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 w:rsidRPr="00C67751">
              <w:rPr>
                <w:rFonts w:asciiTheme="majorHAnsi" w:hAnsiTheme="majorHAnsi"/>
                <w:sz w:val="20"/>
                <w:szCs w:val="20"/>
              </w:rPr>
              <w:t>Verbal polling</w:t>
            </w:r>
          </w:p>
          <w:p w14:paraId="510A5034" w14:textId="13B3BF4C" w:rsidR="00C67751" w:rsidRP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 / pictures</w:t>
            </w:r>
          </w:p>
          <w:p w14:paraId="59023F38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8ACD290" w14:textId="77777777" w:rsidR="004675BA" w:rsidRPr="00C04156" w:rsidRDefault="004675BA" w:rsidP="004675BA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4675BA" w:rsidRPr="00C04156" w14:paraId="446A86F5" w14:textId="77777777" w:rsidTr="004675BA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916A2A7" w14:textId="77777777" w:rsidR="004675BA" w:rsidRPr="00C04156" w:rsidRDefault="004675BA" w:rsidP="004675BA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4675BA" w:rsidRPr="00C04156" w14:paraId="2D14622B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5C837E0" w14:textId="77777777" w:rsidR="004675BA" w:rsidRPr="00C04156" w:rsidRDefault="004675BA" w:rsidP="004675BA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4675BA" w:rsidRPr="00C04156" w14:paraId="55C5C7EF" w14:textId="77777777" w:rsidTr="004675BA">
        <w:trPr>
          <w:trHeight w:val="235"/>
        </w:trPr>
        <w:tc>
          <w:tcPr>
            <w:tcW w:w="10638" w:type="dxa"/>
            <w:gridSpan w:val="2"/>
          </w:tcPr>
          <w:p w14:paraId="0206E4A4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Understands library circulation procedures, how to care for and return borrowed resources.</w:t>
            </w:r>
          </w:p>
          <w:p w14:paraId="5D7E12F6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purposes and missions of the school library and the public library.</w:t>
            </w:r>
          </w:p>
          <w:p w14:paraId="48AA47BA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Verbalize and articulate information needs (participate in a reference interview).</w:t>
            </w:r>
          </w:p>
          <w:p w14:paraId="478E8BAD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library class to read, explore,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ask, and answer questions.</w:t>
            </w:r>
          </w:p>
          <w:p w14:paraId="42915546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 questions about stories to clarify understanding and comprehension.</w:t>
            </w:r>
          </w:p>
          <w:p w14:paraId="5C8127B5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Use a variety of methods and select appropriate (content and level) resources.</w:t>
            </w:r>
          </w:p>
          <w:p w14:paraId="61DD3D51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read, listen, and view a variety of literary genres, authors, and illustrators.</w:t>
            </w:r>
          </w:p>
          <w:p w14:paraId="7F864236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see connections and draw conclusions between and among reading, listening, and viewing experiences.</w:t>
            </w:r>
          </w:p>
          <w:p w14:paraId="5CA70023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appreciate similarities and differences between peoples of the world through multicultural literature and study.</w:t>
            </w:r>
          </w:p>
          <w:p w14:paraId="0DBD158F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make personal connections, relate personal experiences to elements of literature, and verbalize empathy and compassion for story.</w:t>
            </w:r>
          </w:p>
          <w:p w14:paraId="29F0D66F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history and purposes of “awards of excellence” in literature and media.</w:t>
            </w:r>
          </w:p>
          <w:p w14:paraId="175F1EBE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illustrations and contextual clues to make predictions about story content and create meaning from literature.</w:t>
            </w:r>
          </w:p>
          <w:p w14:paraId="372B1E44" w14:textId="77777777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picture book title pages, dedications, endpapers, and covers in order to create meaning.</w:t>
            </w:r>
          </w:p>
          <w:p w14:paraId="0C34D5DF" w14:textId="2D8FB0D3" w:rsidR="004675BA" w:rsidRDefault="004675BA" w:rsidP="00ED2967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story structure (beginnings, midd</w:t>
            </w:r>
            <w:r w:rsidR="00C67751">
              <w:rPr>
                <w:rFonts w:asciiTheme="majorHAnsi" w:hAnsiTheme="majorHAnsi"/>
                <w:sz w:val="20"/>
                <w:szCs w:val="20"/>
                <w:lang w:bidi="x-none"/>
              </w:rPr>
              <w:t>les, ends) and story elements (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character, setting, main theme, conflict, climax, cause and effect, point of view, etc.) and practice summarizing the elements for the purpose of retelling a story.</w:t>
            </w:r>
          </w:p>
          <w:p w14:paraId="61FD8435" w14:textId="77777777" w:rsidR="004675BA" w:rsidRPr="004675BA" w:rsidRDefault="004675BA" w:rsidP="004675BA">
            <w:pPr>
              <w:tabs>
                <w:tab w:val="left" w:pos="0"/>
              </w:tabs>
              <w:ind w:left="36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4675BA" w:rsidRPr="00C04156" w14:paraId="0B891DD2" w14:textId="77777777" w:rsidTr="004675BA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F93FE22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5736552F" w14:textId="77777777" w:rsidTr="004675BA">
        <w:trPr>
          <w:trHeight w:val="235"/>
        </w:trPr>
        <w:tc>
          <w:tcPr>
            <w:tcW w:w="3618" w:type="dxa"/>
            <w:shd w:val="clear" w:color="auto" w:fill="E0E0E0"/>
          </w:tcPr>
          <w:p w14:paraId="2649AEFF" w14:textId="69F4F71D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  <w:tc>
          <w:tcPr>
            <w:tcW w:w="7020" w:type="dxa"/>
            <w:shd w:val="clear" w:color="auto" w:fill="E0E0E0"/>
          </w:tcPr>
          <w:p w14:paraId="73CB3ED5" w14:textId="54D2F263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First Grade</w:t>
            </w:r>
          </w:p>
        </w:tc>
      </w:tr>
      <w:tr w:rsidR="004675BA" w:rsidRPr="00C04156" w14:paraId="4ACE1EA9" w14:textId="77777777" w:rsidTr="004675BA">
        <w:trPr>
          <w:trHeight w:val="1407"/>
        </w:trPr>
        <w:tc>
          <w:tcPr>
            <w:tcW w:w="3618" w:type="dxa"/>
          </w:tcPr>
          <w:p w14:paraId="71BE94D5" w14:textId="777161B0" w:rsidR="004675BA" w:rsidRP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 w:rsidRPr="00C67751"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4779E07A" w14:textId="77777777" w:rsid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Public library visitors</w:t>
            </w:r>
          </w:p>
          <w:p w14:paraId="4B5A2944" w14:textId="77777777" w:rsid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31F3F7AC" w14:textId="77777777" w:rsid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Trickster tales</w:t>
            </w:r>
          </w:p>
          <w:p w14:paraId="1411CA61" w14:textId="1E6F683E" w:rsidR="00BF1BF3" w:rsidRDefault="00BF1BF3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Designing new covers for a book</w:t>
            </w:r>
          </w:p>
          <w:p w14:paraId="5A6EC3D0" w14:textId="77777777" w:rsidR="00C67751" w:rsidRPr="00C67751" w:rsidRDefault="00C67751" w:rsidP="00C6775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137798CD" w14:textId="6F9B596F" w:rsidR="004675BA" w:rsidRP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 w:rsidRPr="00C67751">
              <w:rPr>
                <w:rFonts w:asciiTheme="majorHAnsi" w:hAnsiTheme="majorHAnsi"/>
                <w:sz w:val="20"/>
                <w:szCs w:val="20"/>
              </w:rPr>
              <w:t>Tie in to Common Core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standards for questioning and stating opinions</w:t>
            </w:r>
            <w:r w:rsidR="00E526E6">
              <w:rPr>
                <w:rFonts w:asciiTheme="majorHAnsi" w:hAnsiTheme="majorHAnsi"/>
                <w:sz w:val="20"/>
                <w:szCs w:val="20"/>
              </w:rPr>
              <w:t xml:space="preserve"> (ex. CC.1.W.1-2)</w:t>
            </w:r>
          </w:p>
          <w:p w14:paraId="35C2DCC7" w14:textId="77777777" w:rsidR="00C67751" w:rsidRDefault="00C67751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Tie in to literacy units</w:t>
            </w:r>
          </w:p>
          <w:p w14:paraId="665AF74C" w14:textId="0F9C960A" w:rsidR="00E526E6" w:rsidRPr="00C67751" w:rsidRDefault="00E526E6" w:rsidP="00C67751">
            <w:pPr>
              <w:pStyle w:val="ListParagraph"/>
              <w:numPr>
                <w:ilvl w:val="0"/>
                <w:numId w:val="3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Using digital tools to share projects (tie in to CC.1.W.6)</w:t>
            </w:r>
          </w:p>
        </w:tc>
      </w:tr>
      <w:tr w:rsidR="004675BA" w:rsidRPr="00C04156" w14:paraId="6F0D7A67" w14:textId="77777777" w:rsidTr="004675BA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607B237E" w14:textId="205ECAEB" w:rsidR="004675BA" w:rsidRPr="00E526E6" w:rsidRDefault="00E526E6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CC.1.R.F.4, CC.1.R.I.1, CC.1.R.I.2, CC.2.R.I.3, CC.2.R.I.4, CC.1.R.I.7, CC.1.R.I.10, CC.R.L.1, CC.1.R.L.2, CC.1.R.L.3, CC.1.R.L.7, CC.1.R.L.10, CC.1.SL.1.c, CC.1.SL.2, CC.1.SL.3</w:t>
            </w:r>
          </w:p>
        </w:tc>
      </w:tr>
      <w:tr w:rsidR="004675BA" w:rsidRPr="00C04156" w14:paraId="2D687592" w14:textId="77777777" w:rsidTr="004675BA">
        <w:trPr>
          <w:trHeight w:val="235"/>
        </w:trPr>
        <w:tc>
          <w:tcPr>
            <w:tcW w:w="10638" w:type="dxa"/>
            <w:gridSpan w:val="2"/>
          </w:tcPr>
          <w:p w14:paraId="731DB541" w14:textId="209E7E6F" w:rsidR="004675BA" w:rsidRPr="00C04156" w:rsidRDefault="004675BA" w:rsidP="004675B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A5C3924" w14:textId="7C2F53E3" w:rsidR="004675BA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a basic reason why the Caldecott Medal is given (4.11)</w:t>
            </w:r>
          </w:p>
          <w:p w14:paraId="41B290E2" w14:textId="3E1B58E7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an opinion or connection about a read-aloud (4.10)</w:t>
            </w:r>
          </w:p>
          <w:p w14:paraId="5AF367A0" w14:textId="266D02D5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Ask for help in finding a specific book in the library (4.3)</w:t>
            </w:r>
          </w:p>
          <w:p w14:paraId="3A2E71DB" w14:textId="77777777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Compare and contrast the public library and the school library (4.2)</w:t>
            </w:r>
          </w:p>
          <w:p w14:paraId="777734FC" w14:textId="77777777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out and return books following established library procedures (4.1)</w:t>
            </w:r>
          </w:p>
          <w:p w14:paraId="6C47FC14" w14:textId="5B3EE225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See similarities between cultures through their trickster characters (4.8, 4.9)</w:t>
            </w:r>
          </w:p>
          <w:p w14:paraId="16767CA9" w14:textId="5521D7C5" w:rsidR="00BF1BF3" w:rsidRDefault="00BF1BF3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With help, compare and contrast informa</w:t>
            </w:r>
            <w:r w:rsidR="00622852">
              <w:rPr>
                <w:rFonts w:asciiTheme="majorHAnsi" w:hAnsiTheme="majorHAnsi"/>
                <w:sz w:val="20"/>
                <w:szCs w:val="20"/>
              </w:rPr>
              <w:t>tion from different sources (ex.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author study, books on a theme, nonfiction information) (4.8)</w:t>
            </w:r>
          </w:p>
          <w:p w14:paraId="4D31B7AF" w14:textId="32FED476" w:rsidR="00622852" w:rsidRDefault="00622852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Retell stories and act them out with minimal prompting (4.14)</w:t>
            </w:r>
          </w:p>
          <w:p w14:paraId="0E5F90E3" w14:textId="1964A72D" w:rsidR="00622852" w:rsidRDefault="00622852" w:rsidP="004675B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Analyze illustrations and parts of a book to make predictions and inferences and create meaning (4.11, 4.12)</w:t>
            </w:r>
          </w:p>
          <w:p w14:paraId="55BF77EC" w14:textId="6BD52DB9" w:rsidR="00BF1BF3" w:rsidRPr="00BF1BF3" w:rsidRDefault="00BF1BF3" w:rsidP="00BF1B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75BA" w:rsidRPr="00C04156" w14:paraId="29CFD895" w14:textId="77777777" w:rsidTr="004675BA">
        <w:trPr>
          <w:trHeight w:val="235"/>
        </w:trPr>
        <w:tc>
          <w:tcPr>
            <w:tcW w:w="10638" w:type="dxa"/>
            <w:gridSpan w:val="2"/>
          </w:tcPr>
          <w:p w14:paraId="1B733DE7" w14:textId="7DB825D8" w:rsidR="004675BA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 options</w:t>
            </w:r>
            <w:r w:rsidR="00BF1BF3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43BFFBF" w14:textId="656B0E4B" w:rsidR="00BF1BF3" w:rsidRPr="00BF1BF3" w:rsidRDefault="00BF1BF3" w:rsidP="00BF1BF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BF1BF3">
              <w:rPr>
                <w:rFonts w:asciiTheme="majorHAnsi" w:hAnsiTheme="majorHAnsi"/>
                <w:sz w:val="20"/>
                <w:szCs w:val="20"/>
              </w:rPr>
              <w:t>Projects</w:t>
            </w:r>
          </w:p>
          <w:p w14:paraId="4CCF091E" w14:textId="77777777" w:rsidR="00BF1BF3" w:rsidRDefault="00BF1BF3" w:rsidP="00BF1BF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Participation in class</w:t>
            </w:r>
          </w:p>
          <w:p w14:paraId="2632962E" w14:textId="6B9761EB" w:rsidR="00BF1BF3" w:rsidRDefault="00BF1BF3" w:rsidP="00BF1BF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Visits to the public library</w:t>
            </w:r>
          </w:p>
          <w:p w14:paraId="29945734" w14:textId="3AE22FD8" w:rsidR="00BF1BF3" w:rsidRPr="00BF1BF3" w:rsidRDefault="00BF1BF3" w:rsidP="00BF1BF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check-outs</w:t>
            </w:r>
          </w:p>
          <w:p w14:paraId="2F1A94EB" w14:textId="77777777" w:rsidR="004675BA" w:rsidRPr="00C04156" w:rsidRDefault="004675BA" w:rsidP="004675B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5B4A479" w14:textId="77777777" w:rsidR="004675BA" w:rsidRPr="00C04156" w:rsidRDefault="004675BA" w:rsidP="004675BA">
      <w:pPr>
        <w:rPr>
          <w:rFonts w:asciiTheme="majorHAnsi" w:hAnsiTheme="majorHAnsi"/>
          <w:sz w:val="20"/>
          <w:szCs w:val="20"/>
        </w:rPr>
      </w:pPr>
    </w:p>
    <w:p w14:paraId="2B87DD9F" w14:textId="77777777" w:rsidR="004675BA" w:rsidRDefault="004675BA">
      <w:pPr>
        <w:rPr>
          <w:rFonts w:asciiTheme="majorHAnsi" w:hAnsiTheme="majorHAnsi"/>
          <w:sz w:val="20"/>
          <w:szCs w:val="20"/>
        </w:rPr>
      </w:pPr>
    </w:p>
    <w:p w14:paraId="76F6A90E" w14:textId="77777777" w:rsidR="004675BA" w:rsidRDefault="004675BA">
      <w:pPr>
        <w:rPr>
          <w:rFonts w:asciiTheme="majorHAnsi" w:hAnsiTheme="majorHAnsi"/>
          <w:sz w:val="20"/>
          <w:szCs w:val="20"/>
        </w:rPr>
        <w:sectPr w:rsidR="004675BA" w:rsidSect="00E85AFC">
          <w:head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2310C00" w14:textId="77777777" w:rsidR="00F46BF8" w:rsidRDefault="00F46BF8" w:rsidP="00F46BF8"/>
    <w:p w14:paraId="2EA614B9" w14:textId="6B08BDB1" w:rsidR="00F46BF8" w:rsidRPr="00C04156" w:rsidRDefault="00F46BF8" w:rsidP="00F46BF8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Second Grade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F46BF8" w:rsidRPr="00C04156" w14:paraId="24EAD104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3475C3F1" w14:textId="77777777" w:rsidR="00F46BF8" w:rsidRPr="00C04156" w:rsidRDefault="00F46BF8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F46BF8" w:rsidRPr="00C04156" w14:paraId="30CCE790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5F613F79" w14:textId="77777777" w:rsidR="00F46BF8" w:rsidRPr="00C04156" w:rsidRDefault="00F46BF8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F46BF8" w:rsidRPr="00C04156" w14:paraId="6B2B092F" w14:textId="77777777" w:rsidTr="00C943D3">
        <w:trPr>
          <w:trHeight w:val="235"/>
        </w:trPr>
        <w:tc>
          <w:tcPr>
            <w:tcW w:w="10638" w:type="dxa"/>
            <w:gridSpan w:val="2"/>
          </w:tcPr>
          <w:p w14:paraId="3FDC5AA7" w14:textId="77777777" w:rsidR="00F46BF8" w:rsidRPr="004C14D3" w:rsidRDefault="00F46BF8" w:rsidP="007D5161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and apply knowledge of alphabetical arrangement.</w:t>
            </w:r>
          </w:p>
          <w:p w14:paraId="038E7C42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that fiction books are grouped by author’s last name and non-fiction books are groups by subject and arranged in a numerical sequence (Dewey Decimal System).</w:t>
            </w:r>
          </w:p>
          <w:p w14:paraId="0C419D50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Identify the various parts of a book: the cover, spine, spine label, title page, verso, table of contents, glossary, index and the body of a book.</w:t>
            </w:r>
          </w:p>
          <w:p w14:paraId="4C3CB56B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locate books on library shelves and browse to find books for pleasure reading and information needs.</w:t>
            </w:r>
          </w:p>
          <w:p w14:paraId="50089BEB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that an online catalog is a searchable database that helps identify the location of resources in the library.</w:t>
            </w:r>
          </w:p>
          <w:p w14:paraId="75525C3C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With assistance, use computer bookmarks to access the school library website online catalog.</w:t>
            </w:r>
          </w:p>
          <w:p w14:paraId="73A97024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Listen for oral and visual cues to gain knowledge; share knowledge and reading /information gathering experiences with others.</w:t>
            </w:r>
          </w:p>
          <w:p w14:paraId="46400924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the relevancy of data and information in relation to the questions being asked.</w:t>
            </w:r>
          </w:p>
          <w:p w14:paraId="21AB91DB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higher-order thinking skills (Bloom’s Taxonomy) to compare and contrast different sources.</w:t>
            </w:r>
          </w:p>
          <w:p w14:paraId="4E0747FD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use simple note-taking techniques to identify keywords and concepts.</w:t>
            </w:r>
          </w:p>
          <w:p w14:paraId="08618F0D" w14:textId="77777777" w:rsidR="00F46BF8" w:rsidRPr="004C14D3" w:rsidRDefault="00F46BF8" w:rsidP="00ED2967">
            <w:pPr>
              <w:numPr>
                <w:ilvl w:val="1"/>
                <w:numId w:val="10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Begin to understand how to work independently and in small groups to share data, information, and learning.</w:t>
            </w:r>
          </w:p>
          <w:p w14:paraId="21B9ACE8" w14:textId="77777777" w:rsidR="00F46BF8" w:rsidRPr="00C04156" w:rsidRDefault="00F46BF8" w:rsidP="00C943D3">
            <w:pPr>
              <w:tabs>
                <w:tab w:val="left" w:pos="0"/>
              </w:tabs>
              <w:ind w:left="18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F46BF8" w:rsidRPr="00C04156" w14:paraId="0AEC76ED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D0C4629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5F8340BD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2C9B2875" w14:textId="555DE9DA" w:rsidR="00F46BF8" w:rsidRPr="00C04156" w:rsidRDefault="00F46BF8" w:rsidP="00F46BF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  <w:tc>
          <w:tcPr>
            <w:tcW w:w="7020" w:type="dxa"/>
            <w:shd w:val="clear" w:color="auto" w:fill="E0E0E0"/>
          </w:tcPr>
          <w:p w14:paraId="576BD97C" w14:textId="1D49754C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Second Grade</w:t>
            </w:r>
          </w:p>
        </w:tc>
      </w:tr>
      <w:tr w:rsidR="00F46BF8" w:rsidRPr="00C04156" w14:paraId="0A4BBA87" w14:textId="77777777" w:rsidTr="00C943D3">
        <w:trPr>
          <w:trHeight w:val="1407"/>
        </w:trPr>
        <w:tc>
          <w:tcPr>
            <w:tcW w:w="3618" w:type="dxa"/>
          </w:tcPr>
          <w:p w14:paraId="49577291" w14:textId="2D4A25C8" w:rsidR="00F46BF8" w:rsidRPr="00C04156" w:rsidRDefault="007D5161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Lessons on how to use the catalog and how books are shelved</w:t>
            </w:r>
          </w:p>
          <w:p w14:paraId="3AD311B2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1F4F0A88" w14:textId="0813C334" w:rsidR="00F46BF8" w:rsidRPr="00096EF9" w:rsidRDefault="00096EF9" w:rsidP="00096EF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096EF9">
              <w:rPr>
                <w:rFonts w:asciiTheme="majorHAnsi" w:hAnsiTheme="majorHAnsi"/>
                <w:sz w:val="20"/>
                <w:szCs w:val="20"/>
              </w:rPr>
              <w:t>Analyzing the purpose of a text and the author’s purpose (tie in to CC.2.R.I.6) and describing specific points the author makes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(CC.2.R.I.8)</w:t>
            </w:r>
          </w:p>
          <w:p w14:paraId="4E5ABE84" w14:textId="0D5C0C42" w:rsidR="00096EF9" w:rsidRPr="00096EF9" w:rsidRDefault="00096EF9" w:rsidP="00096EF9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1E5492EE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163F8817" w14:textId="1E266783" w:rsidR="00F46BF8" w:rsidRPr="00096EF9" w:rsidRDefault="00096EF9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CC.2.R.I.5, CC.2.R.I.7, CC.2.R.I.8</w:t>
            </w:r>
          </w:p>
        </w:tc>
      </w:tr>
      <w:tr w:rsidR="00F46BF8" w:rsidRPr="00C04156" w14:paraId="3F76B68C" w14:textId="77777777" w:rsidTr="00C943D3">
        <w:trPr>
          <w:trHeight w:val="235"/>
        </w:trPr>
        <w:tc>
          <w:tcPr>
            <w:tcW w:w="10638" w:type="dxa"/>
            <w:gridSpan w:val="2"/>
          </w:tcPr>
          <w:p w14:paraId="2D956D42" w14:textId="7766678A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75C9CBAA" w14:textId="570EDAAB" w:rsidR="00F46BF8" w:rsidRDefault="007D5161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Locate a fiction book in the catalog and find it on the shelf (1.1, 1.2, 1.4, 1.6)</w:t>
            </w:r>
          </w:p>
          <w:p w14:paraId="2477FCA8" w14:textId="77777777" w:rsidR="007D5161" w:rsidRDefault="007D5161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Locate a nonfiction book in the catalog and with assistance, find it on the shelf (1.2, 1.4, 1.6)</w:t>
            </w:r>
          </w:p>
          <w:p w14:paraId="7E7B9785" w14:textId="67BA30E2" w:rsidR="007D5161" w:rsidRDefault="007D5161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Take notes to record information on a general topic (1.10)</w:t>
            </w:r>
          </w:p>
          <w:p w14:paraId="6CF2410A" w14:textId="77777777" w:rsidR="007D5161" w:rsidRDefault="007D5161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Identify the various parts of a book (1.3)</w:t>
            </w:r>
          </w:p>
          <w:p w14:paraId="24B60EE7" w14:textId="29791FF5" w:rsidR="007D5161" w:rsidRDefault="007D5161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Identify basic nonfiction conventions (including glossary and index) (1.3)</w:t>
            </w:r>
          </w:p>
          <w:p w14:paraId="6670B92F" w14:textId="77777777" w:rsid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 independently or in small groups to share knowledge that they have gained in class (1.7, 1.11)</w:t>
            </w:r>
          </w:p>
          <w:p w14:paraId="588D4AAD" w14:textId="0D7D2142" w:rsidR="007D5161" w:rsidRPr="00C04156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and contrast different sources with help (1.9)</w:t>
            </w:r>
          </w:p>
        </w:tc>
      </w:tr>
      <w:tr w:rsidR="00F46BF8" w:rsidRPr="00C04156" w14:paraId="727DFC8C" w14:textId="77777777" w:rsidTr="00C943D3">
        <w:trPr>
          <w:trHeight w:val="235"/>
        </w:trPr>
        <w:tc>
          <w:tcPr>
            <w:tcW w:w="10638" w:type="dxa"/>
            <w:gridSpan w:val="2"/>
          </w:tcPr>
          <w:p w14:paraId="484601AF" w14:textId="77CE98E6" w:rsidR="00F46BF8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7D516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2EA09E4" w14:textId="34DE2D8A" w:rsidR="007D5161" w:rsidRP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D5161"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178A5F53" w14:textId="77777777" w:rsid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 sheets</w:t>
            </w:r>
          </w:p>
          <w:p w14:paraId="5FC2E4C3" w14:textId="77777777" w:rsid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SmartBoard lessons</w:t>
            </w:r>
          </w:p>
          <w:p w14:paraId="69124036" w14:textId="77777777" w:rsid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Projects</w:t>
            </w:r>
          </w:p>
          <w:p w14:paraId="4A63F584" w14:textId="4BCCA87D" w:rsidR="007D5161" w:rsidRPr="007D5161" w:rsidRDefault="007D5161" w:rsidP="007D516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Thinking Maps</w:t>
            </w:r>
          </w:p>
          <w:p w14:paraId="40BB74D6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64E79A6" w14:textId="77777777" w:rsidR="00F46BF8" w:rsidRPr="00C04156" w:rsidRDefault="00F46BF8" w:rsidP="00F46BF8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F46BF8" w:rsidRPr="00C04156" w14:paraId="1CE75E03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B9DB9A2" w14:textId="77777777" w:rsidR="00F46BF8" w:rsidRPr="00C04156" w:rsidRDefault="00F46BF8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2: </w:t>
            </w:r>
            <w:r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F46BF8" w:rsidRPr="00C04156" w14:paraId="06572B75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730E4AC4" w14:textId="77777777" w:rsidR="00F46BF8" w:rsidRPr="00C04156" w:rsidRDefault="00F46BF8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F46BF8" w:rsidRPr="00C04156" w14:paraId="67D66803" w14:textId="77777777" w:rsidTr="00C943D3">
        <w:trPr>
          <w:trHeight w:val="235"/>
        </w:trPr>
        <w:tc>
          <w:tcPr>
            <w:tcW w:w="10638" w:type="dxa"/>
            <w:gridSpan w:val="2"/>
          </w:tcPr>
          <w:p w14:paraId="592ACA7F" w14:textId="77777777" w:rsidR="00F46BF8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Distinguish between fiction and non-fiction resources.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</w:p>
          <w:p w14:paraId="59A73D4E" w14:textId="77777777" w:rsidR="00F46BF8" w:rsidRPr="004675BA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use and understand the differences among a variety of information resources to answer questions, including encyclopedias, atlases, thesauri, and almanacs, search engines, websites, databases, and dictionaries (both print and online).</w:t>
            </w:r>
          </w:p>
          <w:p w14:paraId="7FE7CB00" w14:textId="77777777" w:rsidR="00F46BF8" w:rsidRPr="004675BA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develop essential questions, infer meaning, and predict outcomes in both fact and fiction resources.</w:t>
            </w:r>
          </w:p>
          <w:p w14:paraId="7A63ADE4" w14:textId="77777777" w:rsidR="00F46BF8" w:rsidRPr="004675BA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role of author, illustrator, publisher, and copyright.</w:t>
            </w:r>
          </w:p>
          <w:p w14:paraId="5D12FD6F" w14:textId="77777777" w:rsidR="00F46BF8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lastRenderedPageBreak/>
              <w:t>Begin to understand the concept of authorship as it applies to websites and other media formats.</w:t>
            </w:r>
          </w:p>
          <w:p w14:paraId="3C918409" w14:textId="77777777" w:rsidR="00F46BF8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Begin to self-reflect and assess learning with tools including rubrics.</w:t>
            </w:r>
          </w:p>
          <w:p w14:paraId="358318A6" w14:textId="77777777" w:rsidR="00F46BF8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 w:cs="Arial"/>
                <w:color w:val="000000"/>
                <w:sz w:val="20"/>
                <w:szCs w:val="20"/>
              </w:rPr>
              <w:t>With assistance, compare similar information from a website and a book.</w:t>
            </w:r>
          </w:p>
          <w:p w14:paraId="015567CF" w14:textId="77777777" w:rsidR="00F46BF8" w:rsidRPr="004675BA" w:rsidRDefault="00F46BF8" w:rsidP="00ED2967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many different resources in a variety of formats – print, media, electronic – to find data and information, and to answer questions.</w:t>
            </w:r>
          </w:p>
          <w:p w14:paraId="447C18F6" w14:textId="77777777" w:rsidR="00F46BF8" w:rsidRPr="00C04156" w:rsidRDefault="00F46BF8" w:rsidP="00C943D3">
            <w:pPr>
              <w:tabs>
                <w:tab w:val="left" w:pos="0"/>
              </w:tabs>
              <w:ind w:left="18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F46BF8" w:rsidRPr="00C04156" w14:paraId="56271532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7612DCF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53597582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34650571" w14:textId="0EB22E5A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  <w:tc>
          <w:tcPr>
            <w:tcW w:w="7020" w:type="dxa"/>
            <w:shd w:val="clear" w:color="auto" w:fill="E0E0E0"/>
          </w:tcPr>
          <w:p w14:paraId="228E9792" w14:textId="407BA1AC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</w:tr>
      <w:tr w:rsidR="00F46BF8" w:rsidRPr="00C04156" w14:paraId="77B09966" w14:textId="77777777" w:rsidTr="00C943D3">
        <w:trPr>
          <w:trHeight w:val="1407"/>
        </w:trPr>
        <w:tc>
          <w:tcPr>
            <w:tcW w:w="3618" w:type="dxa"/>
          </w:tcPr>
          <w:p w14:paraId="4C04AA80" w14:textId="4C5537C1" w:rsidR="00F46BF8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Database unit (Pebble Go)</w:t>
            </w:r>
            <w:r w:rsidR="006D2D45">
              <w:rPr>
                <w:rFonts w:asciiTheme="majorHAnsi" w:hAnsiTheme="majorHAnsi"/>
                <w:sz w:val="20"/>
                <w:szCs w:val="20"/>
              </w:rPr>
              <w:t xml:space="preserve"> and nonfiction features</w:t>
            </w:r>
          </w:p>
          <w:p w14:paraId="6821C8CC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Basic online safety</w:t>
            </w:r>
          </w:p>
          <w:p w14:paraId="29FDE248" w14:textId="0E528265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</w:tc>
        <w:tc>
          <w:tcPr>
            <w:tcW w:w="7020" w:type="dxa"/>
          </w:tcPr>
          <w:p w14:paraId="157966F5" w14:textId="6B7035B2" w:rsidR="00F46BF8" w:rsidRPr="006D2D45" w:rsidRDefault="006D2D45" w:rsidP="006D2D4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D2D45">
              <w:rPr>
                <w:rFonts w:asciiTheme="majorHAnsi" w:hAnsiTheme="majorHAnsi"/>
                <w:sz w:val="20"/>
                <w:szCs w:val="20"/>
              </w:rPr>
              <w:t>Work with second grade teachers on note-taking and research process, including bibliography</w:t>
            </w:r>
          </w:p>
          <w:p w14:paraId="16CE8729" w14:textId="77777777" w:rsidR="00E31235" w:rsidRPr="00E31235" w:rsidRDefault="00E31235" w:rsidP="00E3123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Research project in January and February</w:t>
            </w:r>
          </w:p>
          <w:p w14:paraId="72CE3AEB" w14:textId="77777777" w:rsidR="006D2D45" w:rsidRDefault="006D2D45" w:rsidP="006D2D4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Expanded online safety</w:t>
            </w:r>
          </w:p>
          <w:p w14:paraId="359DABBE" w14:textId="77777777" w:rsidR="006D2D45" w:rsidRDefault="006D2D45" w:rsidP="006D2D4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New Social Studies units?</w:t>
            </w:r>
          </w:p>
          <w:p w14:paraId="7E3F5C7B" w14:textId="5FCBC588" w:rsidR="006D2D45" w:rsidRDefault="006D2D45" w:rsidP="006D2D4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Questioning</w:t>
            </w:r>
          </w:p>
          <w:p w14:paraId="0BDEA6C5" w14:textId="2FDA234C" w:rsidR="006D2D45" w:rsidRPr="00E31235" w:rsidRDefault="006D2D45" w:rsidP="00E3123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24BA0ACD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CF9C2FC" w14:textId="3F168B52" w:rsidR="00F46BF8" w:rsidRPr="00096EF9" w:rsidRDefault="00096EF9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CC.2.L.2.e, CC.2.L.4.e</w:t>
            </w:r>
            <w:r w:rsidR="007266D5">
              <w:rPr>
                <w:rFonts w:asciiTheme="majorHAnsi" w:hAnsiTheme="majorHAnsi"/>
                <w:sz w:val="20"/>
                <w:szCs w:val="20"/>
              </w:rPr>
              <w:t>, CC.2.W.8</w:t>
            </w:r>
          </w:p>
        </w:tc>
      </w:tr>
      <w:tr w:rsidR="00F46BF8" w:rsidRPr="00C04156" w14:paraId="30996678" w14:textId="77777777" w:rsidTr="00C943D3">
        <w:trPr>
          <w:trHeight w:val="235"/>
        </w:trPr>
        <w:tc>
          <w:tcPr>
            <w:tcW w:w="10638" w:type="dxa"/>
            <w:gridSpan w:val="2"/>
          </w:tcPr>
          <w:p w14:paraId="103D185E" w14:textId="7EC9A1F9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7C48D1E2" w14:textId="2F4ED49D" w:rsidR="00F46BF8" w:rsidRDefault="006D2D4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at least one database proficiently (2.2, 2.8)</w:t>
            </w:r>
          </w:p>
          <w:p w14:paraId="463CE136" w14:textId="51D8E731" w:rsidR="006D2D45" w:rsidRDefault="006D2D4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several reasons why a database is a good source of information (2.5, 2.8)</w:t>
            </w:r>
          </w:p>
          <w:p w14:paraId="01B7AF38" w14:textId="77777777" w:rsidR="006D2D45" w:rsidRDefault="006D2D4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ways to stay safe online (2.2)</w:t>
            </w:r>
          </w:p>
          <w:p w14:paraId="7DDFD32F" w14:textId="6982969D" w:rsidR="006D2D45" w:rsidRDefault="006D2D4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information on the same topic from a website, database, and book (with assistance) (2.7)</w:t>
            </w:r>
          </w:p>
          <w:p w14:paraId="12DC82FA" w14:textId="28989C7A" w:rsidR="006D2D45" w:rsidRPr="006D2D45" w:rsidRDefault="006D2D45" w:rsidP="007266D5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39D0A6F7" w14:textId="77777777" w:rsidTr="00C943D3">
        <w:trPr>
          <w:trHeight w:val="235"/>
        </w:trPr>
        <w:tc>
          <w:tcPr>
            <w:tcW w:w="10638" w:type="dxa"/>
            <w:gridSpan w:val="2"/>
          </w:tcPr>
          <w:p w14:paraId="07FCE589" w14:textId="62C10B4A" w:rsidR="00F46BF8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681A6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75E0146" w14:textId="2632962F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Online safety games</w:t>
            </w:r>
          </w:p>
          <w:p w14:paraId="3C638178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1E956CB5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Thinking Maps</w:t>
            </w:r>
          </w:p>
          <w:p w14:paraId="4E064CE7" w14:textId="22DAF9C4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0BFE6761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4A22A73" w14:textId="77777777" w:rsidR="00F46BF8" w:rsidRDefault="00F46BF8" w:rsidP="00F46BF8">
      <w:pPr>
        <w:rPr>
          <w:rFonts w:asciiTheme="majorHAnsi" w:hAnsiTheme="majorHAnsi"/>
          <w:sz w:val="20"/>
          <w:szCs w:val="20"/>
        </w:rPr>
      </w:pPr>
    </w:p>
    <w:p w14:paraId="2C4333A7" w14:textId="77777777" w:rsidR="00F46BF8" w:rsidRPr="00C04156" w:rsidRDefault="00F46BF8" w:rsidP="00F46BF8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F46BF8" w:rsidRPr="00C04156" w14:paraId="7F3F7268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29215826" w14:textId="77777777" w:rsidR="00F46BF8" w:rsidRPr="00C04156" w:rsidRDefault="00F46BF8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F46BF8" w:rsidRPr="00C04156" w14:paraId="00BB9794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015005C" w14:textId="77777777" w:rsidR="00F46BF8" w:rsidRPr="00C04156" w:rsidRDefault="00F46BF8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F46BF8" w:rsidRPr="00C04156" w14:paraId="1B45D1E7" w14:textId="77777777" w:rsidTr="00C943D3">
        <w:trPr>
          <w:trHeight w:val="235"/>
        </w:trPr>
        <w:tc>
          <w:tcPr>
            <w:tcW w:w="10638" w:type="dxa"/>
            <w:gridSpan w:val="2"/>
          </w:tcPr>
          <w:p w14:paraId="37B2A730" w14:textId="77777777" w:rsidR="00F46BF8" w:rsidRDefault="00F46BF8" w:rsidP="00ED296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and abide by the computer Acceptable Use Policy and practice Internet safety and etiquette.</w:t>
            </w:r>
          </w:p>
          <w:p w14:paraId="5BC4AC89" w14:textId="77777777" w:rsidR="00F46BF8" w:rsidRDefault="00F46BF8" w:rsidP="00ED296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plagiarism and with assistance, practice verbally paraphrasing data and information found in resources.</w:t>
            </w:r>
          </w:p>
          <w:p w14:paraId="231BEFBE" w14:textId="77777777" w:rsidR="00F46BF8" w:rsidRDefault="00F46BF8" w:rsidP="00ED296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intellectual property (copyright) as it applies to print and electronic resources.</w:t>
            </w:r>
          </w:p>
          <w:p w14:paraId="01C91C0D" w14:textId="77777777" w:rsidR="00F46BF8" w:rsidRPr="004675BA" w:rsidRDefault="00F46BF8" w:rsidP="00ED2967">
            <w:pPr>
              <w:pStyle w:val="ListParagraph"/>
              <w:numPr>
                <w:ilvl w:val="0"/>
                <w:numId w:val="8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4675BA">
              <w:rPr>
                <w:rFonts w:ascii="Calibri" w:hAnsi="Calibri"/>
                <w:sz w:val="20"/>
                <w:szCs w:val="20"/>
                <w:lang w:bidi="x-none"/>
              </w:rPr>
              <w:t>With assistance, construct simple citations of resources.</w:t>
            </w:r>
          </w:p>
        </w:tc>
      </w:tr>
      <w:tr w:rsidR="00F46BF8" w:rsidRPr="00C04156" w14:paraId="65C9AD5B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09240B8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07F224D9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050C6616" w14:textId="4891C9D5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  <w:tc>
          <w:tcPr>
            <w:tcW w:w="7020" w:type="dxa"/>
            <w:shd w:val="clear" w:color="auto" w:fill="E0E0E0"/>
          </w:tcPr>
          <w:p w14:paraId="47B50E4B" w14:textId="383D5CEE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Second Grade</w:t>
            </w:r>
          </w:p>
        </w:tc>
      </w:tr>
      <w:tr w:rsidR="00F46BF8" w:rsidRPr="00C04156" w14:paraId="71D54CF0" w14:textId="77777777" w:rsidTr="00C943D3">
        <w:trPr>
          <w:trHeight w:val="1407"/>
        </w:trPr>
        <w:tc>
          <w:tcPr>
            <w:tcW w:w="3618" w:type="dxa"/>
          </w:tcPr>
          <w:p w14:paraId="6F7C44E3" w14:textId="0E61253A" w:rsidR="00F46BF8" w:rsidRDefault="00681A62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Online safety unit</w:t>
            </w:r>
          </w:p>
          <w:p w14:paraId="3FDDCEF4" w14:textId="5590F186" w:rsidR="00681A62" w:rsidRPr="00C04156" w:rsidRDefault="00681A62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Animal research</w:t>
            </w:r>
          </w:p>
          <w:p w14:paraId="0D6BB12E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348E77D9" w14:textId="70A574A8" w:rsidR="00F46BF8" w:rsidRDefault="00681A62" w:rsidP="00E3123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Citations during animal research</w:t>
            </w:r>
          </w:p>
          <w:p w14:paraId="772B0011" w14:textId="08B999C0" w:rsidR="00E31235" w:rsidRPr="00E31235" w:rsidRDefault="00E31235" w:rsidP="00E3123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Research project in January and February</w:t>
            </w:r>
          </w:p>
          <w:p w14:paraId="7778D6CC" w14:textId="2E08B45B" w:rsidR="00681A62" w:rsidRPr="00681A62" w:rsidRDefault="00681A62" w:rsidP="00E31235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safety expansion</w:t>
            </w:r>
          </w:p>
        </w:tc>
      </w:tr>
      <w:tr w:rsidR="00F46BF8" w:rsidRPr="00C04156" w14:paraId="4BF0CE6C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1EF584B5" w14:textId="68918FF4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23C64B4C" w14:textId="77777777" w:rsidTr="00C943D3">
        <w:trPr>
          <w:trHeight w:val="235"/>
        </w:trPr>
        <w:tc>
          <w:tcPr>
            <w:tcW w:w="10638" w:type="dxa"/>
            <w:gridSpan w:val="2"/>
          </w:tcPr>
          <w:p w14:paraId="702BE7B0" w14:textId="5346FAE0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E877F90" w14:textId="4F357235" w:rsidR="0065077B" w:rsidRDefault="0065077B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Understand the AUP and follow it (3.1)</w:t>
            </w:r>
          </w:p>
          <w:p w14:paraId="3FB34BF1" w14:textId="77777777" w:rsidR="00F46BF8" w:rsidRDefault="00681A6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ways to stay safe online (3.1)</w:t>
            </w:r>
          </w:p>
          <w:p w14:paraId="191BBBD6" w14:textId="57A494E6" w:rsidR="00681A62" w:rsidRDefault="00681A6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Paraphrase information found in a resource (3.2)</w:t>
            </w:r>
          </w:p>
          <w:p w14:paraId="63C68E1E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a reason it is important to paraphrase (3.2, 3.3)</w:t>
            </w:r>
          </w:p>
          <w:p w14:paraId="5F643EB3" w14:textId="4C832D1A" w:rsidR="00681A62" w:rsidRPr="00365D72" w:rsidRDefault="0065077B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Create simple citations of resources (3.4)</w:t>
            </w:r>
          </w:p>
        </w:tc>
      </w:tr>
      <w:tr w:rsidR="00F46BF8" w:rsidRPr="00C04156" w14:paraId="68F1CC09" w14:textId="77777777" w:rsidTr="00C943D3">
        <w:trPr>
          <w:trHeight w:val="235"/>
        </w:trPr>
        <w:tc>
          <w:tcPr>
            <w:tcW w:w="10638" w:type="dxa"/>
            <w:gridSpan w:val="2"/>
          </w:tcPr>
          <w:p w14:paraId="0943562A" w14:textId="4A4EEFFA" w:rsidR="00F46BF8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 options</w:t>
            </w:r>
            <w:r w:rsidR="00681A6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5D98374" w14:textId="5F9BC448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6EF86531" w14:textId="50D3E488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Online safety games</w:t>
            </w:r>
          </w:p>
          <w:p w14:paraId="6BF32785" w14:textId="6A400BA8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774D3B88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F2D6A63" w14:textId="77777777" w:rsidR="00F46BF8" w:rsidRPr="00C04156" w:rsidRDefault="00F46BF8" w:rsidP="00F46BF8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F46BF8" w:rsidRPr="00C04156" w14:paraId="21D1E610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2C5707C5" w14:textId="77777777" w:rsidR="00F46BF8" w:rsidRPr="00C04156" w:rsidRDefault="00F46BF8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F46BF8" w:rsidRPr="00C04156" w14:paraId="4D5862DF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0C73B0F5" w14:textId="77777777" w:rsidR="00F46BF8" w:rsidRPr="00C04156" w:rsidRDefault="00F46BF8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F46BF8" w:rsidRPr="00C04156" w14:paraId="3967F0AB" w14:textId="77777777" w:rsidTr="00C943D3">
        <w:trPr>
          <w:trHeight w:val="235"/>
        </w:trPr>
        <w:tc>
          <w:tcPr>
            <w:tcW w:w="10638" w:type="dxa"/>
            <w:gridSpan w:val="2"/>
          </w:tcPr>
          <w:p w14:paraId="52D5E3DF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Understands library circulation procedures, how to care for and return borrowed resources.</w:t>
            </w:r>
          </w:p>
          <w:p w14:paraId="7293BA33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purposes and missions of the school library and the public library.</w:t>
            </w:r>
          </w:p>
          <w:p w14:paraId="285B2EB7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Verbalize and articulate information needs (participate in a reference interview).</w:t>
            </w:r>
          </w:p>
          <w:p w14:paraId="4D1BE371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use library class to read, explore,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ask, and answer questions.</w:t>
            </w:r>
          </w:p>
          <w:p w14:paraId="41F15266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Ask questions about stories to clarify understanding and comprehension.</w:t>
            </w:r>
          </w:p>
          <w:p w14:paraId="61F2DF8E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Use a variety of methods and select appropriate (content and level) resources.</w:t>
            </w:r>
          </w:p>
          <w:p w14:paraId="3D7735E2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read, listen, and view a variety of literary genres, authors, and illustrators.</w:t>
            </w:r>
          </w:p>
          <w:p w14:paraId="215AFD24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see connections and draw conclusions between and among reading, listening, and viewing experiences.</w:t>
            </w:r>
          </w:p>
          <w:p w14:paraId="3AADFFFB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appreciate similarities and differences between peoples of the world through multicultural literature and study.</w:t>
            </w:r>
          </w:p>
          <w:p w14:paraId="404218F9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Begin to make personal connections, relate personal experiences to elements of literature, and verbalize empathy and compassion for story.</w:t>
            </w:r>
          </w:p>
          <w:p w14:paraId="42C4EBAA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the history and purposes of “awards of excellence” in literature and media.</w:t>
            </w:r>
          </w:p>
          <w:p w14:paraId="17919F1E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illustrations and contextual clues to make predictions about story content and create meaning from literature.</w:t>
            </w:r>
          </w:p>
          <w:p w14:paraId="48920AE1" w14:textId="77777777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With assistance, analyze picture book title pages, dedications, endpapers, and covers in order to create meaning.</w:t>
            </w:r>
          </w:p>
          <w:p w14:paraId="25B8306F" w14:textId="5BF47B79" w:rsidR="00F46BF8" w:rsidRDefault="00F46BF8" w:rsidP="00ED2967">
            <w:pPr>
              <w:pStyle w:val="ListParagraph"/>
              <w:numPr>
                <w:ilvl w:val="0"/>
                <w:numId w:val="7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Understand story structure (beginnings, midd</w:t>
            </w:r>
            <w:r w:rsidR="00622852">
              <w:rPr>
                <w:rFonts w:asciiTheme="majorHAnsi" w:hAnsiTheme="majorHAnsi"/>
                <w:sz w:val="20"/>
                <w:szCs w:val="20"/>
                <w:lang w:bidi="x-none"/>
              </w:rPr>
              <w:t>les, ends) and story elements (</w:t>
            </w:r>
            <w:r w:rsidRPr="004675BA">
              <w:rPr>
                <w:rFonts w:asciiTheme="majorHAnsi" w:hAnsiTheme="majorHAnsi"/>
                <w:sz w:val="20"/>
                <w:szCs w:val="20"/>
                <w:lang w:bidi="x-none"/>
              </w:rPr>
              <w:t>character, setting, main theme, conflict, climax, cause and effect, point of view, etc.) and practice summarizing the elements for the purpose of retelling a story.</w:t>
            </w:r>
          </w:p>
          <w:p w14:paraId="2626CBDF" w14:textId="77777777" w:rsidR="00F46BF8" w:rsidRPr="004675BA" w:rsidRDefault="00F46BF8" w:rsidP="00C943D3">
            <w:pPr>
              <w:tabs>
                <w:tab w:val="left" w:pos="0"/>
              </w:tabs>
              <w:ind w:left="360"/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F46BF8" w:rsidRPr="00C04156" w14:paraId="0E93A108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388B4F9" w14:textId="77777777" w:rsidR="00F46BF8" w:rsidRPr="00C04156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7764B5C6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50956AF3" w14:textId="353B77F2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  <w:tc>
          <w:tcPr>
            <w:tcW w:w="7020" w:type="dxa"/>
            <w:shd w:val="clear" w:color="auto" w:fill="E0E0E0"/>
          </w:tcPr>
          <w:p w14:paraId="0F34CB37" w14:textId="3E1AA0FB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Second Grade</w:t>
            </w:r>
          </w:p>
        </w:tc>
      </w:tr>
      <w:tr w:rsidR="00F46BF8" w:rsidRPr="00C04156" w14:paraId="2B9C343B" w14:textId="77777777" w:rsidTr="00C943D3">
        <w:trPr>
          <w:trHeight w:val="1407"/>
        </w:trPr>
        <w:tc>
          <w:tcPr>
            <w:tcW w:w="3618" w:type="dxa"/>
          </w:tcPr>
          <w:p w14:paraId="45AC8C8D" w14:textId="4FE65AC2" w:rsidR="00F46BF8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Caldecott unit</w:t>
            </w:r>
          </w:p>
          <w:p w14:paraId="6BD9C93A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1563B2A1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322D031A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Folktale unit</w:t>
            </w:r>
          </w:p>
          <w:p w14:paraId="03DCCB20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Public library card</w:t>
            </w:r>
          </w:p>
          <w:p w14:paraId="2A37A9B9" w14:textId="77777777" w:rsidR="00C23E6C" w:rsidRDefault="00C23E6C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Musical books</w:t>
            </w:r>
          </w:p>
          <w:p w14:paraId="3476E2C4" w14:textId="5334B159" w:rsidR="00C23E6C" w:rsidRDefault="00C23E6C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Genre studies</w:t>
            </w:r>
          </w:p>
          <w:p w14:paraId="6D9E60FE" w14:textId="4944DC31" w:rsidR="00681A62" w:rsidRPr="00A7509D" w:rsidRDefault="00A7058E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reviews</w:t>
            </w:r>
          </w:p>
        </w:tc>
        <w:tc>
          <w:tcPr>
            <w:tcW w:w="7020" w:type="dxa"/>
          </w:tcPr>
          <w:p w14:paraId="29D3D3C2" w14:textId="7A084A0A" w:rsidR="00FC558B" w:rsidRPr="00096EF9" w:rsidRDefault="00C23E6C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96EF9">
              <w:rPr>
                <w:rFonts w:asciiTheme="majorHAnsi" w:hAnsiTheme="majorHAnsi"/>
                <w:sz w:val="20"/>
                <w:szCs w:val="20"/>
              </w:rPr>
              <w:t>Tie into literacy work</w:t>
            </w:r>
            <w:r w:rsidR="00FC558B" w:rsidRPr="00096EF9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69976A23" w14:textId="38AEE90B" w:rsidR="00F46BF8" w:rsidRPr="00FC558B" w:rsidRDefault="007A13DF" w:rsidP="00096EF9">
            <w:pPr>
              <w:pStyle w:val="ListParagraph"/>
              <w:numPr>
                <w:ilvl w:val="0"/>
                <w:numId w:val="33"/>
              </w:numPr>
              <w:tabs>
                <w:tab w:val="left" w:pos="1062"/>
              </w:tabs>
              <w:ind w:hanging="18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="00C23E6C" w:rsidRPr="00FC558B">
              <w:rPr>
                <w:rFonts w:asciiTheme="majorHAnsi" w:hAnsiTheme="majorHAnsi"/>
                <w:sz w:val="20"/>
                <w:szCs w:val="20"/>
              </w:rPr>
              <w:t>pinions in November and December</w:t>
            </w:r>
          </w:p>
          <w:p w14:paraId="60F68843" w14:textId="26BF1F74" w:rsidR="00C23E6C" w:rsidRDefault="007A13DF" w:rsidP="00096EF9">
            <w:pPr>
              <w:pStyle w:val="ListParagraph"/>
              <w:numPr>
                <w:ilvl w:val="0"/>
                <w:numId w:val="2"/>
              </w:numPr>
              <w:tabs>
                <w:tab w:val="left" w:pos="1062"/>
              </w:tabs>
              <w:ind w:hanging="18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="00C23E6C">
              <w:rPr>
                <w:rFonts w:asciiTheme="majorHAnsi" w:hAnsiTheme="majorHAnsi"/>
                <w:sz w:val="20"/>
                <w:szCs w:val="20"/>
              </w:rPr>
              <w:t>esearch project in January and February</w:t>
            </w:r>
          </w:p>
          <w:p w14:paraId="18F948A3" w14:textId="77777777" w:rsidR="00C23E6C" w:rsidRDefault="007A13DF" w:rsidP="00096EF9">
            <w:pPr>
              <w:pStyle w:val="ListParagraph"/>
              <w:numPr>
                <w:ilvl w:val="0"/>
                <w:numId w:val="2"/>
              </w:numPr>
              <w:tabs>
                <w:tab w:val="left" w:pos="1062"/>
              </w:tabs>
              <w:ind w:hanging="18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Genre study: F</w:t>
            </w:r>
            <w:r w:rsidR="00C23E6C">
              <w:rPr>
                <w:rFonts w:asciiTheme="majorHAnsi" w:hAnsiTheme="majorHAnsi"/>
                <w:sz w:val="20"/>
                <w:szCs w:val="20"/>
              </w:rPr>
              <w:t xml:space="preserve">ables in March </w:t>
            </w:r>
          </w:p>
          <w:p w14:paraId="476EFC4C" w14:textId="06ECCDF3" w:rsidR="00A7058E" w:rsidRPr="00096EF9" w:rsidRDefault="00096EF9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96EF9">
              <w:rPr>
                <w:rFonts w:asciiTheme="majorHAnsi" w:hAnsiTheme="majorHAnsi"/>
                <w:sz w:val="20"/>
                <w:szCs w:val="20"/>
              </w:rPr>
              <w:t>Demonstrate understanding of details in a text (CC.2.R.I.1)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1E65A84" w14:textId="77777777" w:rsidR="00096EF9" w:rsidRDefault="00096EF9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Analyze images and illustrations in texts (CC.2.R.I.7)</w:t>
            </w:r>
          </w:p>
          <w:p w14:paraId="476F8C60" w14:textId="77777777" w:rsidR="007A7889" w:rsidRDefault="007A7889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Readers’ theater (CC.2.R.L.6 and fluency)</w:t>
            </w:r>
          </w:p>
          <w:p w14:paraId="4CCFA87A" w14:textId="77777777" w:rsidR="007A7889" w:rsidRDefault="007A7889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technology to present stories or poems (CC.2.SL.5)</w:t>
            </w:r>
          </w:p>
          <w:p w14:paraId="55E4A18D" w14:textId="77777777" w:rsidR="007A7889" w:rsidRDefault="007A7889" w:rsidP="00096EF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reviews or other opinion pieces (CC.2.W.1-2)</w:t>
            </w:r>
          </w:p>
          <w:p w14:paraId="6FFBD80C" w14:textId="09C3811B" w:rsidR="007266D5" w:rsidRPr="00096EF9" w:rsidRDefault="007266D5" w:rsidP="007266D5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46BF8" w:rsidRPr="00C04156" w14:paraId="01A165A6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228C7641" w14:textId="557F2537" w:rsidR="00F46BF8" w:rsidRPr="00096EF9" w:rsidRDefault="00096EF9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CC.2.R.F.4.a, CC.2.R.I.1, CC.2.R.I.3, CC.2.R.I.7, CC.2.R.F.4.a, CC.2.R.I.9, CC.2.R.I.10, CC.2.R.L.2</w:t>
            </w:r>
            <w:r w:rsidR="007A7889">
              <w:rPr>
                <w:rFonts w:asciiTheme="majorHAnsi" w:hAnsiTheme="majorHAnsi"/>
                <w:sz w:val="20"/>
                <w:szCs w:val="20"/>
              </w:rPr>
              <w:t>, CC.2.R.L.7, CC.2.R.L.9, CC.2.R.L.10, CC.2.SL.1.c, CC.2.SL.2, CC.2.SL.3</w:t>
            </w:r>
          </w:p>
        </w:tc>
      </w:tr>
      <w:tr w:rsidR="00F46BF8" w:rsidRPr="00C04156" w14:paraId="08CD1796" w14:textId="77777777" w:rsidTr="00C943D3">
        <w:trPr>
          <w:trHeight w:val="235"/>
        </w:trPr>
        <w:tc>
          <w:tcPr>
            <w:tcW w:w="10638" w:type="dxa"/>
            <w:gridSpan w:val="2"/>
          </w:tcPr>
          <w:p w14:paraId="27C5301A" w14:textId="0D27CC63" w:rsidR="00F46BF8" w:rsidRPr="00C04156" w:rsidRDefault="00F46BF8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B56255E" w14:textId="77777777" w:rsidR="00F46BF8" w:rsidRDefault="0062285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State the purpose </w:t>
            </w:r>
            <w:r w:rsidR="0065077B">
              <w:rPr>
                <w:rFonts w:asciiTheme="majorHAnsi" w:hAnsiTheme="majorHAnsi"/>
                <w:sz w:val="20"/>
                <w:szCs w:val="20"/>
              </w:rPr>
              <w:t>of the Caldecott and other literary awards (4.11)</w:t>
            </w:r>
          </w:p>
          <w:p w14:paraId="3896D2F5" w14:textId="6D614B6F" w:rsidR="0065077B" w:rsidRDefault="0065077B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Analyze illustrations and parts of a book in order </w:t>
            </w:r>
            <w:r w:rsidR="00FC558B">
              <w:rPr>
                <w:rFonts w:asciiTheme="majorHAnsi" w:hAnsiTheme="majorHAnsi"/>
                <w:sz w:val="20"/>
                <w:szCs w:val="20"/>
              </w:rPr>
              <w:t>to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understand the story, make predictions, and create meaning (4.12, 4.13)</w:t>
            </w:r>
          </w:p>
          <w:p w14:paraId="52D32206" w14:textId="6BBAE8E8" w:rsidR="00C23E6C" w:rsidRPr="00A7509D" w:rsidRDefault="0065077B" w:rsidP="00A7509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Retell and act out a story</w:t>
            </w:r>
            <w:r w:rsidR="00C23E6C">
              <w:rPr>
                <w:rFonts w:asciiTheme="majorHAnsi" w:hAnsiTheme="majorHAnsi"/>
                <w:sz w:val="20"/>
                <w:szCs w:val="20"/>
              </w:rPr>
              <w:t>, including folktales from around the world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C23E6C">
              <w:rPr>
                <w:rFonts w:asciiTheme="majorHAnsi" w:hAnsiTheme="majorHAnsi"/>
                <w:sz w:val="20"/>
                <w:szCs w:val="20"/>
              </w:rPr>
              <w:t xml:space="preserve">4.9, </w:t>
            </w:r>
            <w:r>
              <w:rPr>
                <w:rFonts w:asciiTheme="majorHAnsi" w:hAnsiTheme="majorHAnsi"/>
                <w:sz w:val="20"/>
                <w:szCs w:val="20"/>
              </w:rPr>
              <w:t>4.14)</w:t>
            </w:r>
          </w:p>
        </w:tc>
      </w:tr>
      <w:tr w:rsidR="00F46BF8" w:rsidRPr="00C04156" w14:paraId="7894AC0D" w14:textId="77777777" w:rsidTr="00C943D3">
        <w:trPr>
          <w:trHeight w:val="235"/>
        </w:trPr>
        <w:tc>
          <w:tcPr>
            <w:tcW w:w="10638" w:type="dxa"/>
            <w:gridSpan w:val="2"/>
          </w:tcPr>
          <w:p w14:paraId="3F0E97BB" w14:textId="38982B83" w:rsidR="00F46BF8" w:rsidRDefault="00F46BF8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E3123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488651C" w14:textId="552AC481" w:rsidR="00E31235" w:rsidRPr="009B5410" w:rsidRDefault="009B5410" w:rsidP="009B541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9B5410">
              <w:rPr>
                <w:rFonts w:asciiTheme="majorHAnsi" w:hAnsiTheme="majorHAnsi"/>
                <w:sz w:val="20"/>
                <w:szCs w:val="20"/>
              </w:rPr>
              <w:t xml:space="preserve">Observation </w:t>
            </w:r>
          </w:p>
          <w:p w14:paraId="24C36B3F" w14:textId="77777777" w:rsidR="009B5410" w:rsidRDefault="009B5410" w:rsidP="009B541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6E30C417" w14:textId="77777777" w:rsidR="009B5410" w:rsidRDefault="009B5410" w:rsidP="009B541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20DD7AF2" w14:textId="77777777" w:rsidR="009B5410" w:rsidRDefault="009B5410" w:rsidP="009B541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Group work</w:t>
            </w:r>
          </w:p>
          <w:p w14:paraId="2DDFAA4A" w14:textId="72D800ED" w:rsidR="00F46BF8" w:rsidRPr="00776CBC" w:rsidRDefault="009B5410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</w:tc>
      </w:tr>
    </w:tbl>
    <w:p w14:paraId="4AC04EB3" w14:textId="77777777" w:rsidR="00B027EF" w:rsidRDefault="00B027EF">
      <w:pPr>
        <w:rPr>
          <w:rFonts w:asciiTheme="majorHAnsi" w:hAnsiTheme="majorHAnsi"/>
          <w:sz w:val="20"/>
          <w:szCs w:val="20"/>
        </w:rPr>
        <w:sectPr w:rsidR="00B027EF" w:rsidSect="00E85AFC">
          <w:headerReference w:type="defaul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F1B792A" w14:textId="77777777" w:rsidR="00B027EF" w:rsidRDefault="00B027EF" w:rsidP="00B027EF"/>
    <w:p w14:paraId="1C0417C7" w14:textId="1D056A7D" w:rsidR="00B027EF" w:rsidRPr="00C04156" w:rsidRDefault="00B027EF" w:rsidP="00B027EF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Third Grade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B027EF" w:rsidRPr="00C04156" w14:paraId="7771ACE4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410E6C3" w14:textId="77777777" w:rsidR="00B027EF" w:rsidRPr="00C04156" w:rsidRDefault="00B027EF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B027EF" w:rsidRPr="00C04156" w14:paraId="005397C0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5F028FCD" w14:textId="77777777" w:rsidR="00B027EF" w:rsidRPr="00C04156" w:rsidRDefault="00B027EF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B027EF" w:rsidRPr="00C04156" w14:paraId="5C4DFDB5" w14:textId="77777777" w:rsidTr="00C943D3">
        <w:trPr>
          <w:trHeight w:val="235"/>
        </w:trPr>
        <w:tc>
          <w:tcPr>
            <w:tcW w:w="10638" w:type="dxa"/>
            <w:gridSpan w:val="2"/>
          </w:tcPr>
          <w:p w14:paraId="21F13FEC" w14:textId="6CA07BCF" w:rsidR="00B027EF" w:rsidRPr="004C14D3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C943D3">
              <w:rPr>
                <w:rFonts w:ascii="Calibri" w:hAnsi="Calibri"/>
                <w:sz w:val="20"/>
                <w:szCs w:val="20"/>
                <w:lang w:bidi="x-none"/>
              </w:rPr>
              <w:t>Understand and apply knowledge of alphabetical and Dewey Decimal System arrangement to locate books, e.g. fiction is first arranged by author's last name and then by title; non-fiction and</w:t>
            </w:r>
            <w:r>
              <w:rPr>
                <w:rFonts w:ascii="Calibri" w:hAnsi="Calibri"/>
                <w:sz w:val="20"/>
                <w:szCs w:val="20"/>
                <w:lang w:bidi="x-none"/>
              </w:rPr>
              <w:t xml:space="preserve"> arranged by author's last name</w:t>
            </w:r>
            <w:r w:rsidR="00B027EF" w:rsidRPr="004C14D3">
              <w:rPr>
                <w:rFonts w:ascii="Calibri" w:hAnsi="Calibri"/>
                <w:sz w:val="20"/>
                <w:szCs w:val="20"/>
                <w:lang w:bidi="x-none"/>
              </w:rPr>
              <w:t>.</w:t>
            </w:r>
          </w:p>
          <w:p w14:paraId="27786987" w14:textId="77777777" w:rsidR="00B027EF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that biographies are grouped as non-fiction and arranged by subject's last name.</w:t>
            </w:r>
          </w:p>
          <w:p w14:paraId="2FB76628" w14:textId="77777777" w:rsidR="00C943D3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use the organizational tools (alphabetical sequence, Dewey Decimal System) to locate and browse the shelves for personal interest and assignments.</w:t>
            </w:r>
          </w:p>
          <w:p w14:paraId="41F1736F" w14:textId="77777777" w:rsidR="00C943D3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and independently use an online catalog as a searchable database that shows the organization of materials located in the library by title, author, subject, or keyword.</w:t>
            </w:r>
          </w:p>
          <w:p w14:paraId="6841D81F" w14:textId="77777777" w:rsidR="00C943D3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Begin to understand the concept of inter-library loan, and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use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online library catalogs outsi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de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of the school library to find and evaluate websites and to answer questions.</w:t>
            </w:r>
          </w:p>
          <w:p w14:paraId="0717E57F" w14:textId="7DF28D01" w:rsidR="00C943D3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Begin to use navigational tools (</w:t>
            </w:r>
            <w:r w:rsidR="00681A62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on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electronic encyclopedias, databases, and websites</w:t>
            </w:r>
            <w:r w:rsidR="00681A62">
              <w:rPr>
                <w:rFonts w:asciiTheme="majorHAnsi" w:hAnsiTheme="majorHAnsi"/>
                <w:sz w:val="20"/>
                <w:szCs w:val="20"/>
                <w:lang w:bidi="x-none"/>
              </w:rPr>
              <w:t>)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to find and extract relevant data and information to create knowledge.</w:t>
            </w:r>
          </w:p>
          <w:p w14:paraId="7DF93407" w14:textId="3725145D" w:rsidR="00C943D3" w:rsidRPr="00C04156" w:rsidRDefault="00C943D3" w:rsidP="00ED2967">
            <w:pPr>
              <w:numPr>
                <w:ilvl w:val="1"/>
                <w:numId w:val="15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practice formulating keywords and phrases, note-taking, and constructing efficient search strategies.</w:t>
            </w:r>
          </w:p>
        </w:tc>
      </w:tr>
      <w:tr w:rsidR="00B027EF" w:rsidRPr="00C04156" w14:paraId="38DA24ED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70AEAB0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1C3D50A5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23C75A69" w14:textId="6F64F47F" w:rsidR="00B027EF" w:rsidRPr="00C04156" w:rsidRDefault="00B027EF" w:rsidP="00B027E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  <w:tc>
          <w:tcPr>
            <w:tcW w:w="7020" w:type="dxa"/>
            <w:shd w:val="clear" w:color="auto" w:fill="E0E0E0"/>
          </w:tcPr>
          <w:p w14:paraId="31E43E78" w14:textId="41E9D0A1" w:rsidR="00B027EF" w:rsidRPr="00C04156" w:rsidRDefault="00B027EF" w:rsidP="00B027E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Third Grade</w:t>
            </w:r>
          </w:p>
        </w:tc>
      </w:tr>
      <w:tr w:rsidR="00B027EF" w:rsidRPr="00C04156" w14:paraId="311F580E" w14:textId="77777777" w:rsidTr="00C943D3">
        <w:trPr>
          <w:trHeight w:val="1407"/>
        </w:trPr>
        <w:tc>
          <w:tcPr>
            <w:tcW w:w="3618" w:type="dxa"/>
          </w:tcPr>
          <w:p w14:paraId="774B959E" w14:textId="3626306D" w:rsidR="00B027EF" w:rsidRDefault="00681A62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721C989E" w14:textId="018BC7D7" w:rsidR="00681A62" w:rsidRPr="00C04156" w:rsidRDefault="00681A62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Databases</w:t>
            </w:r>
          </w:p>
          <w:p w14:paraId="29B7B9C6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5D185E71" w14:textId="18946E5D" w:rsidR="00B027EF" w:rsidRPr="00681A62" w:rsidRDefault="00681A62" w:rsidP="00681A6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Website literacy</w:t>
            </w:r>
          </w:p>
          <w:p w14:paraId="6A7E3634" w14:textId="77777777" w:rsidR="00681A62" w:rsidRDefault="00681A62" w:rsidP="00681A6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Note-taking</w:t>
            </w:r>
          </w:p>
          <w:p w14:paraId="176D4A92" w14:textId="77777777" w:rsidR="00681A62" w:rsidRDefault="00681A62" w:rsidP="00681A6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Tie to insect research?</w:t>
            </w:r>
          </w:p>
          <w:p w14:paraId="085E9FA6" w14:textId="56D26FD8" w:rsidR="00437CA7" w:rsidRPr="00681A62" w:rsidRDefault="00437CA7" w:rsidP="00681A6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Biography project?</w:t>
            </w:r>
          </w:p>
        </w:tc>
      </w:tr>
      <w:tr w:rsidR="00B027EF" w:rsidRPr="00C04156" w14:paraId="0466600D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59571A82" w14:textId="4DFE0E34" w:rsidR="00090A60" w:rsidRPr="00C04156" w:rsidRDefault="00365D72" w:rsidP="00090A60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90A60">
              <w:rPr>
                <w:rFonts w:asciiTheme="majorHAnsi" w:hAnsiTheme="majorHAnsi"/>
                <w:sz w:val="20"/>
                <w:szCs w:val="20"/>
              </w:rPr>
              <w:t>CC.3.W.7, CC.3.W.8</w:t>
            </w:r>
            <w:r>
              <w:rPr>
                <w:rFonts w:asciiTheme="majorHAnsi" w:hAnsiTheme="majorHAnsi"/>
                <w:sz w:val="20"/>
                <w:szCs w:val="20"/>
              </w:rPr>
              <w:t>, CC.3.R.I.5</w:t>
            </w:r>
          </w:p>
          <w:p w14:paraId="1A81E622" w14:textId="0AEBF14B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6DD49D91" w14:textId="77777777" w:rsidTr="00C943D3">
        <w:trPr>
          <w:trHeight w:val="235"/>
        </w:trPr>
        <w:tc>
          <w:tcPr>
            <w:tcW w:w="10638" w:type="dxa"/>
            <w:gridSpan w:val="2"/>
          </w:tcPr>
          <w:p w14:paraId="667F80F4" w14:textId="7DAC954D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590A6075" w14:textId="61D6BC03" w:rsidR="00B027EF" w:rsidRDefault="00681A6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fiction books in the catalog and locate them on the shelves (1.1, 1.3, 1.4</w:t>
            </w:r>
            <w:r w:rsidR="003374C1">
              <w:rPr>
                <w:rFonts w:asciiTheme="majorHAnsi" w:hAnsiTheme="majorHAnsi"/>
                <w:sz w:val="20"/>
                <w:szCs w:val="20"/>
              </w:rPr>
              <w:t>, 1.7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B196B9B" w14:textId="03287AFB" w:rsidR="00681A62" w:rsidRDefault="00681A6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nonfiction books in the catalog and locate them on the shelves with assistance (1.1, 1.3, 1.4)</w:t>
            </w:r>
          </w:p>
          <w:p w14:paraId="4CC11BD0" w14:textId="77777777" w:rsidR="00681A62" w:rsidRDefault="00681A62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several databases to which the library has access and explain why they are good sources (1.6, 1.7)</w:t>
            </w:r>
          </w:p>
          <w:p w14:paraId="25E5D86D" w14:textId="77777777" w:rsidR="008F5015" w:rsidRDefault="008F501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“keyword” and give an example of an appropriate keyword for a search (1.7)</w:t>
            </w:r>
          </w:p>
          <w:p w14:paraId="4482ED41" w14:textId="547EF766" w:rsidR="008F5015" w:rsidRPr="00C04156" w:rsidRDefault="008F5015" w:rsidP="008F5015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45B21A83" w14:textId="77777777" w:rsidTr="00C943D3">
        <w:trPr>
          <w:trHeight w:val="235"/>
        </w:trPr>
        <w:tc>
          <w:tcPr>
            <w:tcW w:w="10638" w:type="dxa"/>
            <w:gridSpan w:val="2"/>
          </w:tcPr>
          <w:p w14:paraId="4914AB32" w14:textId="70D93EDB" w:rsidR="00B027EF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681A62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38F8714F" w14:textId="129D49F9" w:rsidR="00681A62" w:rsidRP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1A62"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600ABC9D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 during book selection</w:t>
            </w:r>
          </w:p>
          <w:p w14:paraId="76DBFF2C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 during database use</w:t>
            </w:r>
          </w:p>
          <w:p w14:paraId="385FFA6A" w14:textId="77777777" w:rsidR="00681A62" w:rsidRDefault="00681A62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Database statistics</w:t>
            </w:r>
          </w:p>
          <w:p w14:paraId="75547FA7" w14:textId="55168F52" w:rsidR="00B304EC" w:rsidRPr="00681A62" w:rsidRDefault="00B304EC" w:rsidP="00681A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Games such as library basketball</w:t>
            </w:r>
          </w:p>
        </w:tc>
      </w:tr>
    </w:tbl>
    <w:p w14:paraId="5CAFDC58" w14:textId="77777777" w:rsidR="00B027EF" w:rsidRPr="00C04156" w:rsidRDefault="00B027EF" w:rsidP="00B027EF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B027EF" w:rsidRPr="00C04156" w14:paraId="129BDF2C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A5041E" w14:textId="77777777" w:rsidR="00B027EF" w:rsidRPr="00C04156" w:rsidRDefault="00B027EF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2: </w:t>
            </w:r>
            <w:r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B027EF" w:rsidRPr="00C04156" w14:paraId="61FC975F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00CD6086" w14:textId="77777777" w:rsidR="00B027EF" w:rsidRPr="00C04156" w:rsidRDefault="00B027EF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B027EF" w:rsidRPr="00C04156" w14:paraId="1339B0F0" w14:textId="77777777" w:rsidTr="00C943D3">
        <w:trPr>
          <w:trHeight w:val="235"/>
        </w:trPr>
        <w:tc>
          <w:tcPr>
            <w:tcW w:w="10638" w:type="dxa"/>
            <w:gridSpan w:val="2"/>
          </w:tcPr>
          <w:p w14:paraId="5D37F91A" w14:textId="77777777" w:rsidR="00B027EF" w:rsidRP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Begin to understand that online catalogs provide bibliographic information about sources. </w:t>
            </w:r>
          </w:p>
          <w:p w14:paraId="0F4534B4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evaluate online and print advertising to search for meaning and understand intent.</w:t>
            </w:r>
          </w:p>
          <w:p w14:paraId="096C038D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Recognize ambiguity, misinformation, disinformation, and propaganda in resources.</w:t>
            </w:r>
          </w:p>
          <w:p w14:paraId="637958A7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Distinguish between fact and opinion.</w:t>
            </w:r>
          </w:p>
          <w:p w14:paraId="5C0A8FC6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Practice the selection and use of appropriate information sources to answer questions, including print and online encyclopedias, atlases, thesauri, almanacs, dictionaries, and websites.</w:t>
            </w:r>
          </w:p>
          <w:p w14:paraId="52C7A1CD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Understand the differences between search engines, websites, and databases.</w:t>
            </w:r>
          </w:p>
          <w:p w14:paraId="73473358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authority and peer review as it applies to the validity of information found on websites and databases.</w:t>
            </w:r>
          </w:p>
          <w:p w14:paraId="02E4A430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compare similar information found on websites, in print and other media sources.</w:t>
            </w:r>
          </w:p>
          <w:p w14:paraId="59EF4FE1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primary source resources.</w:t>
            </w:r>
          </w:p>
          <w:p w14:paraId="0C98B55F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and independently create essential questions as the basis for beginning a research project.</w:t>
            </w:r>
          </w:p>
          <w:p w14:paraId="19BED7FB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lastRenderedPageBreak/>
              <w:t>Begin to understand the concept of forming a focus as a way to narrow the topic of a research project.</w:t>
            </w:r>
          </w:p>
          <w:p w14:paraId="4494B506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Works independently and as a partner or group member to obtain and discuss/report on relevant data and information.</w:t>
            </w:r>
          </w:p>
          <w:p w14:paraId="642C352F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Develop the ability to predict, analyze, and paraphrase data and information.</w:t>
            </w:r>
          </w:p>
          <w:p w14:paraId="22DF738E" w14:textId="77777777" w:rsidR="008A03C7" w:rsidRDefault="008A03C7" w:rsidP="00ED296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Evaluate one's own work in terms of process and product using rubrics or reflection; offer constructive suggestions and comments for improvements.</w:t>
            </w:r>
          </w:p>
          <w:p w14:paraId="46179EF3" w14:textId="65EF2807" w:rsidR="008A03C7" w:rsidRPr="008A03C7" w:rsidRDefault="008A03C7" w:rsidP="008A03C7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B027EF" w:rsidRPr="00C04156" w14:paraId="361CE87B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745A6CE" w14:textId="6A5D46AD" w:rsidR="00B027EF" w:rsidRPr="00C04156" w:rsidRDefault="00B027EF" w:rsidP="008A03C7">
            <w:pPr>
              <w:tabs>
                <w:tab w:val="left" w:pos="4455"/>
              </w:tabs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7D6A4343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0E0F80A4" w14:textId="5CF2DB8D" w:rsidR="00B027EF" w:rsidRPr="00C04156" w:rsidRDefault="00B027EF" w:rsidP="00B027E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  <w:tc>
          <w:tcPr>
            <w:tcW w:w="7020" w:type="dxa"/>
            <w:shd w:val="clear" w:color="auto" w:fill="E0E0E0"/>
          </w:tcPr>
          <w:p w14:paraId="03C6D1C6" w14:textId="55ABF330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</w:tr>
      <w:tr w:rsidR="00B027EF" w:rsidRPr="00C04156" w14:paraId="1C4BC0F9" w14:textId="77777777" w:rsidTr="00C943D3">
        <w:trPr>
          <w:trHeight w:val="1407"/>
        </w:trPr>
        <w:tc>
          <w:tcPr>
            <w:tcW w:w="3618" w:type="dxa"/>
          </w:tcPr>
          <w:p w14:paraId="680E4584" w14:textId="422BC8BA" w:rsidR="00B027EF" w:rsidRPr="00B304EC" w:rsidRDefault="00B304EC" w:rsidP="00B304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B304EC">
              <w:rPr>
                <w:rFonts w:asciiTheme="majorHAnsi" w:hAnsiTheme="majorHAnsi"/>
                <w:sz w:val="20"/>
                <w:szCs w:val="20"/>
              </w:rPr>
              <w:t>Media literacy</w:t>
            </w:r>
          </w:p>
          <w:p w14:paraId="711A0D6C" w14:textId="77777777" w:rsidR="00B304EC" w:rsidRDefault="00B304EC" w:rsidP="00B304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Fact vs. opinion</w:t>
            </w:r>
          </w:p>
          <w:p w14:paraId="043AD3D3" w14:textId="77777777" w:rsidR="00B304EC" w:rsidRDefault="00B304EC" w:rsidP="00B304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Databases</w:t>
            </w:r>
          </w:p>
          <w:p w14:paraId="51D5007B" w14:textId="77777777" w:rsidR="00B304EC" w:rsidRDefault="000E50CE" w:rsidP="00B304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 to various sources</w:t>
            </w:r>
          </w:p>
          <w:p w14:paraId="580B3CE4" w14:textId="00B6C9BB" w:rsidR="008F5015" w:rsidRDefault="008F5015" w:rsidP="00B304E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Nonfiction features and finding data in information books</w:t>
            </w:r>
          </w:p>
          <w:p w14:paraId="70A3533A" w14:textId="29E1D73E" w:rsidR="008F5015" w:rsidRPr="00B304EC" w:rsidRDefault="008F5015" w:rsidP="008F5015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330D80F5" w14:textId="08702642" w:rsidR="00B027EF" w:rsidRPr="00437CA7" w:rsidRDefault="00B304EC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Boston and Massachusetts research: New social studies curriculum</w:t>
            </w:r>
          </w:p>
          <w:p w14:paraId="517859D6" w14:textId="77777777" w:rsidR="00437CA7" w:rsidRDefault="00B304EC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Genre study: Informational reading in November</w:t>
            </w:r>
          </w:p>
          <w:p w14:paraId="0528E2C9" w14:textId="77777777" w:rsidR="00B304EC" w:rsidRDefault="00B304EC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Insect or science research</w:t>
            </w:r>
          </w:p>
          <w:p w14:paraId="2AB90965" w14:textId="77777777" w:rsidR="008F5015" w:rsidRDefault="008F5015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Questioning</w:t>
            </w:r>
          </w:p>
          <w:p w14:paraId="44BCDBDF" w14:textId="17AA22E3" w:rsidR="00890C36" w:rsidRPr="00437CA7" w:rsidRDefault="00890C36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Organize information logically</w:t>
            </w:r>
          </w:p>
        </w:tc>
      </w:tr>
      <w:tr w:rsidR="00B027EF" w:rsidRPr="00C04156" w14:paraId="4D1B9897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1BEB3ED" w14:textId="7ADC3B5F" w:rsidR="00090A60" w:rsidRPr="00C04156" w:rsidRDefault="00365D72" w:rsidP="00090A60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365D72">
              <w:rPr>
                <w:rFonts w:asciiTheme="majorHAnsi" w:hAnsiTheme="majorHAnsi"/>
                <w:sz w:val="20"/>
                <w:szCs w:val="20"/>
              </w:rPr>
              <w:t>CC.2.L.2.g,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90A60">
              <w:rPr>
                <w:rFonts w:asciiTheme="majorHAnsi" w:hAnsiTheme="majorHAnsi"/>
                <w:sz w:val="20"/>
                <w:szCs w:val="20"/>
              </w:rPr>
              <w:t>CC.3.W.7, CC.3.W.8</w:t>
            </w:r>
            <w:r w:rsidR="0056740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67408" w:rsidRPr="00567408">
              <w:rPr>
                <w:rFonts w:asciiTheme="majorHAnsi" w:hAnsiTheme="majorHAnsi"/>
                <w:sz w:val="20"/>
                <w:szCs w:val="20"/>
              </w:rPr>
              <w:t>CC.3.SL.1.d</w:t>
            </w:r>
            <w:r>
              <w:rPr>
                <w:rFonts w:asciiTheme="majorHAnsi" w:hAnsiTheme="majorHAnsi"/>
                <w:sz w:val="20"/>
                <w:szCs w:val="20"/>
              </w:rPr>
              <w:t>, CC.3.R.I.6, CC.3.R.I.9, CC.3.R.L.9</w:t>
            </w:r>
            <w:r w:rsidR="00890C36">
              <w:rPr>
                <w:rFonts w:asciiTheme="majorHAnsi" w:hAnsiTheme="majorHAnsi"/>
                <w:sz w:val="20"/>
                <w:szCs w:val="20"/>
              </w:rPr>
              <w:t>, CC.3.W.1</w:t>
            </w:r>
          </w:p>
          <w:p w14:paraId="2136C476" w14:textId="2818FB72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52A55167" w14:textId="77777777" w:rsidTr="00C943D3">
        <w:trPr>
          <w:trHeight w:val="235"/>
        </w:trPr>
        <w:tc>
          <w:tcPr>
            <w:tcW w:w="10638" w:type="dxa"/>
            <w:gridSpan w:val="2"/>
          </w:tcPr>
          <w:p w14:paraId="36B9BBC3" w14:textId="4EB12253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06A6BA35" w14:textId="77777777" w:rsidR="00B027EF" w:rsidRDefault="00B304EC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“fact” and “opinion” and give examples of each (2.4)</w:t>
            </w:r>
          </w:p>
          <w:p w14:paraId="52659387" w14:textId="77777777" w:rsidR="00B304EC" w:rsidRDefault="00B304EC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Locate facts and opinions in advertising (</w:t>
            </w:r>
            <w:r w:rsidR="000E50CE">
              <w:rPr>
                <w:rFonts w:asciiTheme="majorHAnsi" w:hAnsiTheme="majorHAnsi"/>
                <w:sz w:val="20"/>
                <w:szCs w:val="20"/>
              </w:rPr>
              <w:t>2.3)</w:t>
            </w:r>
          </w:p>
          <w:p w14:paraId="3E4C7DED" w14:textId="7A3478AE" w:rsidR="000E50CE" w:rsidRDefault="000E50CE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reasons why information on the Internet may or may not be reliable (</w:t>
            </w:r>
            <w:r w:rsidR="008F5015">
              <w:rPr>
                <w:rFonts w:asciiTheme="majorHAnsi" w:hAnsiTheme="majorHAnsi"/>
                <w:sz w:val="20"/>
                <w:szCs w:val="20"/>
              </w:rPr>
              <w:t xml:space="preserve">2.6, </w:t>
            </w:r>
            <w:r>
              <w:rPr>
                <w:rFonts w:asciiTheme="majorHAnsi" w:hAnsiTheme="majorHAnsi"/>
                <w:sz w:val="20"/>
                <w:szCs w:val="20"/>
              </w:rPr>
              <w:t>2.7)</w:t>
            </w:r>
          </w:p>
          <w:p w14:paraId="139B79D7" w14:textId="4A069A1B" w:rsidR="008F5015" w:rsidRDefault="000E50CE" w:rsidP="008F50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reasons why a database contains reliable information (</w:t>
            </w:r>
            <w:r w:rsidR="008F5015">
              <w:rPr>
                <w:rFonts w:asciiTheme="majorHAnsi" w:hAnsiTheme="majorHAnsi"/>
                <w:sz w:val="20"/>
                <w:szCs w:val="20"/>
              </w:rPr>
              <w:t xml:space="preserve">2.6, </w:t>
            </w:r>
            <w:r>
              <w:rPr>
                <w:rFonts w:asciiTheme="majorHAnsi" w:hAnsiTheme="majorHAnsi"/>
                <w:sz w:val="20"/>
                <w:szCs w:val="20"/>
              </w:rPr>
              <w:t>2.7)</w:t>
            </w:r>
          </w:p>
          <w:p w14:paraId="7A52D10D" w14:textId="55E14FBD" w:rsidR="008F5015" w:rsidRDefault="008F5015" w:rsidP="008F50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With help, compare information from a database and a website or other sources of information (2.8)</w:t>
            </w:r>
          </w:p>
          <w:p w14:paraId="3FBCF288" w14:textId="120C0ED9" w:rsidR="008F5015" w:rsidRPr="008F5015" w:rsidRDefault="008F5015" w:rsidP="008F50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Paraphrase </w:t>
            </w:r>
            <w:r w:rsidR="00647B54">
              <w:rPr>
                <w:rFonts w:asciiTheme="majorHAnsi" w:hAnsiTheme="majorHAnsi"/>
                <w:sz w:val="20"/>
                <w:szCs w:val="20"/>
              </w:rPr>
              <w:t>information and state why it is important to do so (2.13)</w:t>
            </w:r>
          </w:p>
          <w:p w14:paraId="60E8A4A8" w14:textId="50882FB8" w:rsidR="008F5015" w:rsidRDefault="008F501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 in a group to do a project and report on what they have learned (2.12)</w:t>
            </w:r>
          </w:p>
          <w:p w14:paraId="0E64F8B1" w14:textId="4D2CDA57" w:rsidR="008F5015" w:rsidRPr="00C04156" w:rsidRDefault="008F5015" w:rsidP="008F5015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45D2BB79" w14:textId="77777777" w:rsidTr="00C943D3">
        <w:trPr>
          <w:trHeight w:val="235"/>
        </w:trPr>
        <w:tc>
          <w:tcPr>
            <w:tcW w:w="10638" w:type="dxa"/>
            <w:gridSpan w:val="2"/>
          </w:tcPr>
          <w:p w14:paraId="1B201ADF" w14:textId="51942FB7" w:rsidR="00B027EF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647B54">
              <w:rPr>
                <w:rFonts w:asciiTheme="majorHAnsi" w:hAnsiTheme="majorHAnsi"/>
                <w:sz w:val="20"/>
                <w:szCs w:val="20"/>
              </w:rPr>
              <w:t>:</w:t>
            </w:r>
          </w:p>
          <w:p w14:paraId="39B38BEB" w14:textId="2CF90CB0" w:rsidR="00647B54" w:rsidRPr="00647B54" w:rsidRDefault="00647B54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47B54"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4F5A5FB3" w14:textId="77777777" w:rsidR="00647B54" w:rsidRDefault="00647B54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0AE665A5" w14:textId="77777777" w:rsidR="00647B54" w:rsidRDefault="00647B54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Review games</w:t>
            </w:r>
          </w:p>
          <w:p w14:paraId="061A9BAC" w14:textId="60197E1D" w:rsidR="00647B54" w:rsidRPr="00647B54" w:rsidRDefault="00647B54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Required elements of reports and research</w:t>
            </w:r>
          </w:p>
        </w:tc>
      </w:tr>
    </w:tbl>
    <w:p w14:paraId="7AB97FB3" w14:textId="77777777" w:rsidR="00B027EF" w:rsidRPr="00C04156" w:rsidRDefault="00B027EF" w:rsidP="00B027EF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B027EF" w:rsidRPr="00C04156" w14:paraId="70EDEB1D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3964F3E8" w14:textId="77777777" w:rsidR="00B027EF" w:rsidRPr="00C04156" w:rsidRDefault="00B027EF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B027EF" w:rsidRPr="00C04156" w14:paraId="25E76C9E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72619D96" w14:textId="77777777" w:rsidR="00B027EF" w:rsidRPr="00C04156" w:rsidRDefault="00B027EF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B027EF" w:rsidRPr="00C04156" w14:paraId="19FBF0FB" w14:textId="77777777" w:rsidTr="00C943D3">
        <w:trPr>
          <w:trHeight w:val="235"/>
        </w:trPr>
        <w:tc>
          <w:tcPr>
            <w:tcW w:w="10638" w:type="dxa"/>
            <w:gridSpan w:val="2"/>
          </w:tcPr>
          <w:p w14:paraId="20C272D9" w14:textId="77777777" w:rsidR="00B027EF" w:rsidRDefault="00FB48AB" w:rsidP="00ED29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 xml:space="preserve">Understand and abide by the computer Acceptable Use Policy and practice Internet safety and etiquette. </w:t>
            </w:r>
          </w:p>
          <w:p w14:paraId="2AC039ED" w14:textId="77777777" w:rsidR="00FB48AB" w:rsidRDefault="00FB48AB" w:rsidP="00ED29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common knowledge and plagiarism.</w:t>
            </w:r>
          </w:p>
          <w:p w14:paraId="58C01B21" w14:textId="77777777" w:rsidR="00FB48AB" w:rsidRDefault="00336CFC" w:rsidP="00ED29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Begin to learn how to skim and scan information sources in order to extract relevant information by paraphrasing.</w:t>
            </w:r>
          </w:p>
          <w:p w14:paraId="65DF9CF7" w14:textId="77777777" w:rsidR="00336CFC" w:rsidRDefault="00336CFC" w:rsidP="00ED29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Understand the concept of copyright (intellectual property) as it applies to print, media, and electronic resources.</w:t>
            </w:r>
          </w:p>
          <w:p w14:paraId="307E2A7A" w14:textId="77777777" w:rsidR="00336CFC" w:rsidRDefault="00336CFC" w:rsidP="00ED29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Use an accepted bibliographic format to cite books, encyclopedias, websites, online databases, media, periodicals, and images.</w:t>
            </w:r>
          </w:p>
          <w:p w14:paraId="415CA392" w14:textId="53C10F8B" w:rsidR="00336CFC" w:rsidRPr="00336CFC" w:rsidRDefault="00336CFC" w:rsidP="00336CFC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</w:p>
        </w:tc>
      </w:tr>
      <w:tr w:rsidR="00B027EF" w:rsidRPr="00C04156" w14:paraId="6ECA9CD8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715897F6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02A84545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6DEFFAA2" w14:textId="6F5314FD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  <w:tc>
          <w:tcPr>
            <w:tcW w:w="7020" w:type="dxa"/>
            <w:shd w:val="clear" w:color="auto" w:fill="E0E0E0"/>
          </w:tcPr>
          <w:p w14:paraId="2A6F15E9" w14:textId="3131AF90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Third Grade</w:t>
            </w:r>
          </w:p>
        </w:tc>
      </w:tr>
      <w:tr w:rsidR="00B027EF" w:rsidRPr="00C04156" w14:paraId="7B6C6895" w14:textId="77777777" w:rsidTr="00C943D3">
        <w:trPr>
          <w:trHeight w:val="1407"/>
        </w:trPr>
        <w:tc>
          <w:tcPr>
            <w:tcW w:w="3618" w:type="dxa"/>
          </w:tcPr>
          <w:p w14:paraId="0C760F55" w14:textId="4D07FF31" w:rsidR="00B027EF" w:rsidRDefault="00647B54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AUP introduction</w:t>
            </w:r>
          </w:p>
          <w:p w14:paraId="46D5E0C7" w14:textId="74A097ED" w:rsidR="00647B54" w:rsidRDefault="00647B54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Media literacy</w:t>
            </w:r>
          </w:p>
          <w:p w14:paraId="4FF143A7" w14:textId="75BD2E83" w:rsidR="00647B54" w:rsidRDefault="00647B54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safety</w:t>
            </w:r>
          </w:p>
          <w:p w14:paraId="0B39BC59" w14:textId="40FB635F" w:rsidR="00AA7E15" w:rsidRPr="00C04156" w:rsidRDefault="00AA7E15" w:rsidP="00C943D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Nonfiction conventions</w:t>
            </w:r>
          </w:p>
          <w:p w14:paraId="2836EA41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79FE0DD7" w14:textId="2265F030" w:rsidR="00B027EF" w:rsidRPr="00090A60" w:rsidRDefault="000E50CE" w:rsidP="00090A60">
            <w:pPr>
              <w:rPr>
                <w:rFonts w:asciiTheme="majorHAnsi" w:hAnsiTheme="majorHAnsi"/>
                <w:sz w:val="20"/>
                <w:szCs w:val="20"/>
              </w:rPr>
            </w:pPr>
            <w:r w:rsidRPr="00090A60">
              <w:rPr>
                <w:rFonts w:asciiTheme="majorHAnsi" w:hAnsiTheme="majorHAnsi"/>
                <w:sz w:val="20"/>
                <w:szCs w:val="20"/>
              </w:rPr>
              <w:t>Work more closely with teachers on bibliography during research projects</w:t>
            </w:r>
          </w:p>
          <w:p w14:paraId="5DC576D3" w14:textId="080319B6" w:rsidR="000E50CE" w:rsidRPr="000E50CE" w:rsidRDefault="000E50CE" w:rsidP="000E50C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3F2FD07C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08F52241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4E31B9A6" w14:textId="77777777" w:rsidTr="00C943D3">
        <w:trPr>
          <w:trHeight w:val="235"/>
        </w:trPr>
        <w:tc>
          <w:tcPr>
            <w:tcW w:w="10638" w:type="dxa"/>
            <w:gridSpan w:val="2"/>
          </w:tcPr>
          <w:p w14:paraId="285DF9B8" w14:textId="216FBAE8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3977DE2" w14:textId="77777777" w:rsidR="00B027EF" w:rsidRDefault="00647B54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the general guidelines of the AUP (3.1)</w:t>
            </w:r>
          </w:p>
          <w:p w14:paraId="3CB9E01B" w14:textId="77777777" w:rsidR="00647B54" w:rsidRDefault="00AA7E15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State several ways to stay safe online (3.1)</w:t>
            </w:r>
          </w:p>
          <w:p w14:paraId="0A0FF67C" w14:textId="77777777" w:rsidR="00AA7E15" w:rsidRDefault="00AA7E15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Paraphrase information (3.3)</w:t>
            </w:r>
          </w:p>
          <w:p w14:paraId="3841C510" w14:textId="5662112D" w:rsidR="00AA7E15" w:rsidRPr="00C04156" w:rsidRDefault="00AA7E15" w:rsidP="00647B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headlines and nonfiction conventions to help locate information efficiently (3.3)</w:t>
            </w:r>
          </w:p>
        </w:tc>
      </w:tr>
      <w:tr w:rsidR="00B027EF" w:rsidRPr="00C04156" w14:paraId="2149989D" w14:textId="77777777" w:rsidTr="00C943D3">
        <w:trPr>
          <w:trHeight w:val="235"/>
        </w:trPr>
        <w:tc>
          <w:tcPr>
            <w:tcW w:w="10638" w:type="dxa"/>
            <w:gridSpan w:val="2"/>
          </w:tcPr>
          <w:p w14:paraId="64ABF00A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 options</w:t>
            </w:r>
          </w:p>
          <w:p w14:paraId="3324AE90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F7091C2" w14:textId="77777777" w:rsidR="00B027EF" w:rsidRPr="00C04156" w:rsidRDefault="00B027EF" w:rsidP="00B027EF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B027EF" w:rsidRPr="00C04156" w14:paraId="2918A923" w14:textId="77777777" w:rsidTr="00C943D3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3C948755" w14:textId="77777777" w:rsidR="00B027EF" w:rsidRPr="00C04156" w:rsidRDefault="00B027EF" w:rsidP="00C943D3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B027EF" w:rsidRPr="00C04156" w14:paraId="2F135185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321D74B7" w14:textId="77777777" w:rsidR="00B027EF" w:rsidRPr="00C04156" w:rsidRDefault="00B027EF" w:rsidP="00C943D3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B027EF" w:rsidRPr="00C04156" w14:paraId="751153B6" w14:textId="77777777" w:rsidTr="00C943D3">
        <w:trPr>
          <w:trHeight w:val="235"/>
        </w:trPr>
        <w:tc>
          <w:tcPr>
            <w:tcW w:w="10638" w:type="dxa"/>
            <w:gridSpan w:val="2"/>
          </w:tcPr>
          <w:p w14:paraId="15C6BC76" w14:textId="59BE4FAC" w:rsidR="00B027EF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Independently follow library procedures and demonstrate proper care for borrowed materials. </w:t>
            </w:r>
          </w:p>
          <w:p w14:paraId="0A851232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Begin to utilize the school librarian and others as information sources.</w:t>
            </w:r>
          </w:p>
          <w:p w14:paraId="5F6DEC7A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use library class to read, explore, ask, and answer questions.</w:t>
            </w:r>
          </w:p>
          <w:p w14:paraId="16B072EA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select and read materials of appropriate interest and reading level.</w:t>
            </w:r>
          </w:p>
          <w:p w14:paraId="20D29F1B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Participate actively in discussions about literature, information resources, and in other library class instruction.</w:t>
            </w:r>
          </w:p>
          <w:p w14:paraId="2B230B53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the distinguishing elements of story genres, including mystery, adventure, historical fiction, realistic fiction, science fiction, fantasy, and graphic novels.</w:t>
            </w:r>
          </w:p>
          <w:p w14:paraId="3CF259F6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subject classification of biographies, poetry, folk and fairy tales.</w:t>
            </w:r>
          </w:p>
          <w:p w14:paraId="1B21B5FA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Analyze illustrations, images, and context clues to make and check predictions about story content.</w:t>
            </w:r>
          </w:p>
          <w:p w14:paraId="7B5615C2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Further demonstrate the ability to summarize story elements for the purpose of retelling a story.</w:t>
            </w:r>
          </w:p>
          <w:p w14:paraId="0462B4CA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Develop a presentation or report keeping the audience and purpose in mind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.</w:t>
            </w:r>
          </w:p>
          <w:p w14:paraId="101709F7" w14:textId="77777777" w:rsidR="00336CFC" w:rsidRDefault="00336CFC" w:rsidP="00ED2967">
            <w:pPr>
              <w:pStyle w:val="ListParagraph"/>
              <w:numPr>
                <w:ilvl w:val="0"/>
                <w:numId w:val="18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Identify unique styles of various authors and illustrators.</w:t>
            </w:r>
          </w:p>
          <w:p w14:paraId="74442376" w14:textId="238DC04D" w:rsidR="00336CFC" w:rsidRPr="00336CFC" w:rsidRDefault="00336CFC" w:rsidP="00336CFC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B027EF" w:rsidRPr="00C04156" w14:paraId="10E9639D" w14:textId="77777777" w:rsidTr="00C943D3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4C5520C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3E58A288" w14:textId="77777777" w:rsidTr="00C943D3">
        <w:trPr>
          <w:trHeight w:val="235"/>
        </w:trPr>
        <w:tc>
          <w:tcPr>
            <w:tcW w:w="3618" w:type="dxa"/>
            <w:shd w:val="clear" w:color="auto" w:fill="E0E0E0"/>
          </w:tcPr>
          <w:p w14:paraId="649F3BED" w14:textId="6F9743F0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  <w:tc>
          <w:tcPr>
            <w:tcW w:w="7020" w:type="dxa"/>
            <w:shd w:val="clear" w:color="auto" w:fill="E0E0E0"/>
          </w:tcPr>
          <w:p w14:paraId="4BCACE49" w14:textId="02F33BBE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Third Grade</w:t>
            </w:r>
          </w:p>
        </w:tc>
      </w:tr>
      <w:tr w:rsidR="00B027EF" w:rsidRPr="00C04156" w14:paraId="26A95347" w14:textId="77777777" w:rsidTr="00C943D3">
        <w:trPr>
          <w:trHeight w:val="1407"/>
        </w:trPr>
        <w:tc>
          <w:tcPr>
            <w:tcW w:w="3618" w:type="dxa"/>
          </w:tcPr>
          <w:p w14:paraId="117525B0" w14:textId="64682179" w:rsidR="00B027EF" w:rsidRP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5FB">
              <w:rPr>
                <w:rFonts w:asciiTheme="majorHAnsi" w:hAnsiTheme="majorHAnsi"/>
                <w:sz w:val="20"/>
                <w:szCs w:val="20"/>
              </w:rPr>
              <w:t>Author and/or genre studies</w:t>
            </w:r>
          </w:p>
          <w:p w14:paraId="01108087" w14:textId="77777777" w:rsid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4AF2EC82" w14:textId="77777777" w:rsid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3C6FE4BB" w14:textId="77777777" w:rsid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Fairy tales</w:t>
            </w:r>
          </w:p>
          <w:p w14:paraId="69601757" w14:textId="2BA6C0F6" w:rsidR="005F1845" w:rsidRPr="00A135FB" w:rsidRDefault="005F1845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reviews</w:t>
            </w:r>
          </w:p>
        </w:tc>
        <w:tc>
          <w:tcPr>
            <w:tcW w:w="7020" w:type="dxa"/>
          </w:tcPr>
          <w:p w14:paraId="3AD4B62A" w14:textId="06763D0B" w:rsidR="00B027EF" w:rsidRP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5FB">
              <w:rPr>
                <w:rFonts w:asciiTheme="majorHAnsi" w:hAnsiTheme="majorHAnsi"/>
                <w:sz w:val="20"/>
                <w:szCs w:val="20"/>
              </w:rPr>
              <w:t>Fiction writing (literacy work) in May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June</w:t>
            </w:r>
          </w:p>
          <w:p w14:paraId="6C7850DC" w14:textId="77777777" w:rsidR="00A135FB" w:rsidRDefault="00A135FB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Fairy tales (tie to literacy curriculum) in January</w:t>
            </w:r>
          </w:p>
          <w:p w14:paraId="5957E09B" w14:textId="77777777" w:rsidR="00365D72" w:rsidRDefault="00365D72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Describe characters in a story (tie in to CC.2.R.L.3) </w:t>
            </w:r>
          </w:p>
          <w:p w14:paraId="63DF45DE" w14:textId="4DFE9A8C" w:rsidR="00365D72" w:rsidRDefault="00365D72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Tell a story or give a report</w:t>
            </w:r>
            <w:r w:rsidR="00890C36">
              <w:rPr>
                <w:rFonts w:asciiTheme="majorHAnsi" w:hAnsiTheme="majorHAnsi"/>
                <w:sz w:val="20"/>
                <w:szCs w:val="20"/>
              </w:rPr>
              <w:t xml:space="preserve"> and include relevant facts and details; use good presentation skills (tie in to CC.3.SL.4)</w:t>
            </w:r>
          </w:p>
          <w:p w14:paraId="3B7BD41C" w14:textId="18851B8D" w:rsidR="00890C36" w:rsidRDefault="00890C36" w:rsidP="00A135FB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Create audio recordings of stories or poems; use technology to present stories or poems (tie in to CC.3.SL.5)</w:t>
            </w:r>
          </w:p>
          <w:p w14:paraId="266C5FF0" w14:textId="0A3F5CCB" w:rsidR="00365D72" w:rsidRPr="00365D72" w:rsidRDefault="00365D72" w:rsidP="00365D7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027EF" w:rsidRPr="00C04156" w14:paraId="39498E77" w14:textId="77777777" w:rsidTr="00C943D3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8ECA382" w14:textId="16DE7FEB" w:rsidR="00B027EF" w:rsidRPr="00365D72" w:rsidRDefault="00365D72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CC.3.R.F.4, CC.3.R.I.1, CC.3.R.I.7, CC.3.R.L.1, CC.3.R.L.2, CC.3.R.L.3, CC.3.R.L.9, CC.3.R.L.10, CC.3.SL.1.c, CC.3.SL.2</w:t>
            </w:r>
          </w:p>
        </w:tc>
      </w:tr>
      <w:tr w:rsidR="00B027EF" w:rsidRPr="00C04156" w14:paraId="1197466D" w14:textId="77777777" w:rsidTr="00C943D3">
        <w:trPr>
          <w:trHeight w:val="235"/>
        </w:trPr>
        <w:tc>
          <w:tcPr>
            <w:tcW w:w="10638" w:type="dxa"/>
            <w:gridSpan w:val="2"/>
          </w:tcPr>
          <w:p w14:paraId="55EB35B5" w14:textId="614DA4A2" w:rsidR="00B027EF" w:rsidRPr="00C04156" w:rsidRDefault="00B027EF" w:rsidP="00C943D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59AEBF0C" w14:textId="77777777" w:rsidR="00B027EF" w:rsidRDefault="00BC3477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Follow library procedures and care for library materials (4.1)</w:t>
            </w:r>
          </w:p>
          <w:p w14:paraId="70A2ADFD" w14:textId="2A0673E7" w:rsidR="00BC3477" w:rsidRDefault="00BC3477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Select and check out materials of appropriate reading and interest levels (4.4)</w:t>
            </w:r>
          </w:p>
          <w:p w14:paraId="21CD6FFB" w14:textId="77777777" w:rsidR="00BC3477" w:rsidRDefault="00BC3477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Participate actively in library lessons (4.</w:t>
            </w:r>
            <w:r w:rsidR="00A135FB">
              <w:rPr>
                <w:rFonts w:asciiTheme="majorHAnsi" w:hAnsiTheme="majorHAnsi"/>
                <w:sz w:val="20"/>
                <w:szCs w:val="20"/>
              </w:rPr>
              <w:t>5)</w:t>
            </w:r>
          </w:p>
          <w:p w14:paraId="3B784FB9" w14:textId="37456DD7" w:rsidR="00A135FB" w:rsidRPr="00C04156" w:rsidRDefault="005F1845" w:rsidP="00C943D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relevant predictions and retell a story (4.8, 4.9)</w:t>
            </w:r>
          </w:p>
        </w:tc>
      </w:tr>
      <w:tr w:rsidR="00B027EF" w:rsidRPr="00C04156" w14:paraId="393C8B00" w14:textId="77777777" w:rsidTr="00C943D3">
        <w:trPr>
          <w:trHeight w:val="235"/>
        </w:trPr>
        <w:tc>
          <w:tcPr>
            <w:tcW w:w="10638" w:type="dxa"/>
            <w:gridSpan w:val="2"/>
          </w:tcPr>
          <w:p w14:paraId="73756B62" w14:textId="32A6A9EB" w:rsidR="00B027EF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437CA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C78F256" w14:textId="339DDB58" w:rsidR="00437CA7" w:rsidRPr="00437CA7" w:rsidRDefault="00437CA7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 w:rsidR="004A4C50"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46F5CA73" w14:textId="77777777" w:rsidR="00437CA7" w:rsidRDefault="00156F96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2D4D91C4" w14:textId="77777777" w:rsidR="00156F96" w:rsidRDefault="00156F96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2DE5EDEA" w14:textId="68E4FBD4" w:rsidR="004A4C50" w:rsidRDefault="004A4C50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selections</w:t>
            </w:r>
          </w:p>
          <w:p w14:paraId="4347C03D" w14:textId="6085F5CE" w:rsidR="00156F96" w:rsidRPr="00437CA7" w:rsidRDefault="00156F96" w:rsidP="00437CA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7AA579BF" w14:textId="77777777" w:rsidR="00B027EF" w:rsidRPr="00C04156" w:rsidRDefault="00B027EF" w:rsidP="00C943D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2AD4727" w14:textId="77777777" w:rsidR="00B027EF" w:rsidRPr="00C04156" w:rsidRDefault="00B027EF" w:rsidP="00B027EF">
      <w:pPr>
        <w:rPr>
          <w:rFonts w:asciiTheme="majorHAnsi" w:hAnsiTheme="majorHAnsi"/>
          <w:sz w:val="20"/>
          <w:szCs w:val="20"/>
        </w:rPr>
      </w:pPr>
    </w:p>
    <w:p w14:paraId="436C73B2" w14:textId="77777777" w:rsidR="00ED2967" w:rsidRDefault="00ED2967">
      <w:pPr>
        <w:rPr>
          <w:rFonts w:asciiTheme="majorHAnsi" w:hAnsiTheme="majorHAnsi"/>
          <w:sz w:val="20"/>
          <w:szCs w:val="20"/>
        </w:rPr>
        <w:sectPr w:rsidR="00ED2967" w:rsidSect="00E85AFC">
          <w:headerReference w:type="default" r:id="rId1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9438A3F" w14:textId="4272A68E" w:rsidR="00B027EF" w:rsidRDefault="00B027EF">
      <w:pPr>
        <w:rPr>
          <w:rFonts w:asciiTheme="majorHAnsi" w:hAnsiTheme="majorHAnsi"/>
          <w:sz w:val="20"/>
          <w:szCs w:val="20"/>
        </w:rPr>
      </w:pPr>
    </w:p>
    <w:p w14:paraId="7526EDE6" w14:textId="4D4BDA29" w:rsidR="00ED2967" w:rsidRPr="00C04156" w:rsidRDefault="00C962FC" w:rsidP="00ED296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Fourth</w:t>
      </w:r>
      <w:r w:rsidR="00ED2967">
        <w:rPr>
          <w:rFonts w:asciiTheme="minorHAnsi" w:hAnsiTheme="minorHAnsi"/>
          <w:b/>
        </w:rPr>
        <w:t xml:space="preserve"> Grade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10A70ABB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718183B7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ED2967" w:rsidRPr="00C04156" w14:paraId="5F1D65DE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73535629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0B4165AC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5D9E2F9" w14:textId="77777777" w:rsidR="00ED2967" w:rsidRPr="004C14D3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C943D3">
              <w:rPr>
                <w:rFonts w:ascii="Calibri" w:hAnsi="Calibri"/>
                <w:sz w:val="20"/>
                <w:szCs w:val="20"/>
                <w:lang w:bidi="x-none"/>
              </w:rPr>
              <w:t>Understand and apply knowledge of alphabetical and Dewey Decimal System arrangement to locate books, e.g. fiction is first arranged by author's last name and then by title; non-fiction and</w:t>
            </w:r>
            <w:r>
              <w:rPr>
                <w:rFonts w:ascii="Calibri" w:hAnsi="Calibri"/>
                <w:sz w:val="20"/>
                <w:szCs w:val="20"/>
                <w:lang w:bidi="x-none"/>
              </w:rPr>
              <w:t xml:space="preserve"> arranged by author's last name</w:t>
            </w: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.</w:t>
            </w:r>
          </w:p>
          <w:p w14:paraId="12E51E76" w14:textId="77777777" w:rsidR="00ED2967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that biographies are grouped as non-fiction and arranged by subject's last name.</w:t>
            </w:r>
          </w:p>
          <w:p w14:paraId="7ACE4A96" w14:textId="77777777" w:rsidR="00ED2967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use the organizational tools (alphabetical sequence, Dewey Decimal System) to locate and browse the shelves for personal interest and assignments.</w:t>
            </w:r>
          </w:p>
          <w:p w14:paraId="571065C2" w14:textId="77777777" w:rsidR="00ED2967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and independently use an online catalog as a searchable database that shows the organization of materials located in the library by title, author, subject, or keyword.</w:t>
            </w:r>
          </w:p>
          <w:p w14:paraId="2B1CBAB0" w14:textId="77777777" w:rsidR="00ED2967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Begin to understand the concept of inter-library loan, and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use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online library catalogs outsi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de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of the school library to find and evaluate websites and to answer questions.</w:t>
            </w:r>
          </w:p>
          <w:p w14:paraId="0832CB68" w14:textId="19A2665C" w:rsidR="00ED2967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Begin to use navigational tools (electronic encyclopedias, databases, and websites</w:t>
            </w:r>
            <w:r w:rsidR="003374C1">
              <w:rPr>
                <w:rFonts w:asciiTheme="majorHAnsi" w:hAnsiTheme="majorHAnsi"/>
                <w:sz w:val="20"/>
                <w:szCs w:val="20"/>
                <w:lang w:bidi="x-none"/>
              </w:rPr>
              <w:t>)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to find and extract relevant data and information to create knowledge.</w:t>
            </w:r>
          </w:p>
          <w:p w14:paraId="1FB2039D" w14:textId="77777777" w:rsidR="00ED2967" w:rsidRPr="00C04156" w:rsidRDefault="00ED2967" w:rsidP="00ED2967">
            <w:pPr>
              <w:numPr>
                <w:ilvl w:val="1"/>
                <w:numId w:val="31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practice formulating keywords and phrases, note-taking, and constructing efficient search strategies.</w:t>
            </w:r>
          </w:p>
        </w:tc>
      </w:tr>
      <w:tr w:rsidR="00ED2967" w:rsidRPr="00C04156" w14:paraId="25058852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6E61D79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7E2EED1C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604B71B4" w14:textId="6542DF95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  <w:tc>
          <w:tcPr>
            <w:tcW w:w="7020" w:type="dxa"/>
            <w:shd w:val="clear" w:color="auto" w:fill="E0E0E0"/>
          </w:tcPr>
          <w:p w14:paraId="4955DDE8" w14:textId="760CAF3D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Fourth Grade</w:t>
            </w:r>
          </w:p>
        </w:tc>
      </w:tr>
      <w:tr w:rsidR="00ED2967" w:rsidRPr="00C04156" w14:paraId="4DCC994F" w14:textId="77777777" w:rsidTr="00BA1704">
        <w:trPr>
          <w:trHeight w:val="1407"/>
        </w:trPr>
        <w:tc>
          <w:tcPr>
            <w:tcW w:w="3618" w:type="dxa"/>
          </w:tcPr>
          <w:p w14:paraId="694B5796" w14:textId="0172FAD5" w:rsidR="00ED2967" w:rsidRDefault="00437CA7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Biography unit</w:t>
            </w:r>
          </w:p>
          <w:p w14:paraId="5B677D90" w14:textId="77777777" w:rsidR="00437CA7" w:rsidRDefault="00437CA7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Databases</w:t>
            </w:r>
          </w:p>
          <w:p w14:paraId="2C48DE59" w14:textId="77777777" w:rsidR="00437CA7" w:rsidRDefault="00437CA7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research</w:t>
            </w:r>
          </w:p>
          <w:p w14:paraId="055DFB01" w14:textId="0B852CDB" w:rsidR="00437CA7" w:rsidRDefault="003374C1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How search engines work</w:t>
            </w:r>
          </w:p>
          <w:p w14:paraId="304F773A" w14:textId="739DB905" w:rsidR="00477D24" w:rsidRDefault="00477D24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 to public library resources</w:t>
            </w:r>
          </w:p>
          <w:p w14:paraId="5C410503" w14:textId="456A2CEA" w:rsidR="00477D24" w:rsidRDefault="00477D24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0A6BFE9F" w14:textId="4BE66AA3" w:rsidR="00ED2967" w:rsidRPr="00C04156" w:rsidRDefault="00ED2967" w:rsidP="00477D24">
            <w:pPr>
              <w:pStyle w:val="ListParagraph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2E24CA22" w14:textId="6B8C7D05" w:rsidR="00ED2967" w:rsidRPr="00477D24" w:rsidRDefault="00437CA7" w:rsidP="00477D24">
            <w:pPr>
              <w:rPr>
                <w:rFonts w:asciiTheme="majorHAnsi" w:hAnsiTheme="majorHAnsi"/>
                <w:sz w:val="20"/>
                <w:szCs w:val="20"/>
              </w:rPr>
            </w:pPr>
            <w:r w:rsidRPr="00477D24">
              <w:rPr>
                <w:rFonts w:asciiTheme="majorHAnsi" w:hAnsiTheme="majorHAnsi"/>
                <w:sz w:val="20"/>
                <w:szCs w:val="20"/>
              </w:rPr>
              <w:t>Biography genre study</w:t>
            </w:r>
            <w:r w:rsidR="003374C1" w:rsidRPr="00477D24">
              <w:rPr>
                <w:rFonts w:asciiTheme="majorHAnsi" w:hAnsiTheme="majorHAnsi"/>
                <w:sz w:val="20"/>
                <w:szCs w:val="20"/>
              </w:rPr>
              <w:t>: Literacy work in November</w:t>
            </w:r>
          </w:p>
          <w:p w14:paraId="43D74C85" w14:textId="77777777" w:rsidR="00477D24" w:rsidRPr="00477D24" w:rsidRDefault="00477D24" w:rsidP="00477D2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C13C72A" w14:textId="4F26D988" w:rsidR="003374C1" w:rsidRPr="00477D24" w:rsidRDefault="003374C1" w:rsidP="00477D24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650C653C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2FF116E0" w14:textId="062A263C" w:rsidR="00090A60" w:rsidRPr="00C04156" w:rsidRDefault="002C067C" w:rsidP="00090A60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90A60">
              <w:rPr>
                <w:rFonts w:asciiTheme="majorHAnsi" w:hAnsiTheme="majorHAnsi"/>
                <w:sz w:val="20"/>
                <w:szCs w:val="20"/>
              </w:rPr>
              <w:t>CC.4.W.7, CC.4.W.8</w:t>
            </w:r>
            <w:r w:rsidR="0056250D">
              <w:rPr>
                <w:rFonts w:asciiTheme="majorHAnsi" w:hAnsiTheme="majorHAnsi"/>
                <w:sz w:val="20"/>
                <w:szCs w:val="20"/>
              </w:rPr>
              <w:t>, CC.4.W.9</w:t>
            </w:r>
          </w:p>
          <w:p w14:paraId="3D2239B3" w14:textId="546B4C9F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2244AE10" w14:textId="77777777" w:rsidTr="00BA1704">
        <w:trPr>
          <w:trHeight w:val="235"/>
        </w:trPr>
        <w:tc>
          <w:tcPr>
            <w:tcW w:w="10638" w:type="dxa"/>
            <w:gridSpan w:val="2"/>
          </w:tcPr>
          <w:p w14:paraId="2794AD81" w14:textId="61146527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3149C39B" w14:textId="27374A2A" w:rsidR="003374C1" w:rsidRDefault="003374C1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fiction and nonfiction books in the catalog and locate them on the shelves (1.1, 1.3, 1.4, 1.7)</w:t>
            </w:r>
          </w:p>
          <w:p w14:paraId="7685884B" w14:textId="77777777" w:rsidR="003374C1" w:rsidRDefault="003374C1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several databases to which the library has access and explain why they are good sources (1.6, 1.7)</w:t>
            </w:r>
          </w:p>
          <w:p w14:paraId="7BCA9EB4" w14:textId="77777777" w:rsidR="003374C1" w:rsidRDefault="003374C1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“keyword” and give an example of an appropriate keyword for a search (1.7)</w:t>
            </w:r>
          </w:p>
          <w:p w14:paraId="43D1B61D" w14:textId="0F2500F5" w:rsidR="00437CA7" w:rsidRDefault="003374C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a biography on the shelf (1.2)</w:t>
            </w:r>
          </w:p>
          <w:p w14:paraId="063DA979" w14:textId="069B3677" w:rsidR="003374C1" w:rsidRDefault="003374C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Use </w:t>
            </w:r>
            <w:r w:rsidR="00664BED">
              <w:rPr>
                <w:rFonts w:asciiTheme="majorHAnsi" w:hAnsiTheme="majorHAnsi"/>
                <w:sz w:val="20"/>
                <w:szCs w:val="20"/>
              </w:rPr>
              <w:t>relevant keywords to find information in databases and on the Internet (1.7)</w:t>
            </w:r>
          </w:p>
          <w:p w14:paraId="68D1D5D5" w14:textId="55053919" w:rsidR="00477D24" w:rsidRDefault="00477D24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navigational tools to find relevant data in digital resources (1.6)</w:t>
            </w:r>
          </w:p>
          <w:p w14:paraId="0A230618" w14:textId="5C8A958A" w:rsidR="00887354" w:rsidRDefault="00887354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Take notes that highlight important and relevant information (1.7)</w:t>
            </w:r>
          </w:p>
          <w:p w14:paraId="0DD0E743" w14:textId="27F38E50" w:rsidR="00437CA7" w:rsidRPr="00477D24" w:rsidRDefault="00437CA7" w:rsidP="00477D24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7C88BDDF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FD6628C" w14:textId="643CB7B4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477D24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549EB45" w14:textId="08605341" w:rsidR="00477D24" w:rsidRPr="00437CA7" w:rsidRDefault="00477D24" w:rsidP="00477D2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4FD37CDF" w14:textId="77777777" w:rsidR="00477D24" w:rsidRDefault="00477D24" w:rsidP="00477D2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7F6A69CC" w14:textId="77777777" w:rsidR="00477D24" w:rsidRDefault="00477D24" w:rsidP="00477D2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3069C1CE" w14:textId="77777777" w:rsidR="00477D24" w:rsidRDefault="00477D24" w:rsidP="00477D2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72669670" w14:textId="64A63EDF" w:rsidR="00477D24" w:rsidRPr="00437CA7" w:rsidRDefault="00477D24" w:rsidP="00477D2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1E8F5A52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4E91C29" w14:textId="77777777" w:rsidR="00ED2967" w:rsidRPr="00C04156" w:rsidRDefault="00ED2967" w:rsidP="00ED2967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35F5BF57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1DEA0605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2: </w:t>
            </w:r>
            <w:r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ED2967" w:rsidRPr="00C04156" w14:paraId="16056DEB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2FBA380F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153D6CD3" w14:textId="77777777" w:rsidTr="00BA1704">
        <w:trPr>
          <w:trHeight w:val="235"/>
        </w:trPr>
        <w:tc>
          <w:tcPr>
            <w:tcW w:w="10638" w:type="dxa"/>
            <w:gridSpan w:val="2"/>
          </w:tcPr>
          <w:p w14:paraId="69569B5F" w14:textId="77777777" w:rsidR="00ED2967" w:rsidRPr="008A03C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Begin to understand that online catalogs provide bibliographic information about sources. </w:t>
            </w:r>
          </w:p>
          <w:p w14:paraId="3A9384E5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evaluate online and print advertising to search for meaning and understand intent.</w:t>
            </w:r>
          </w:p>
          <w:p w14:paraId="485E28EC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Recognize ambiguity, misinformation, disinformation, and propaganda in resources.</w:t>
            </w:r>
          </w:p>
          <w:p w14:paraId="5F54B681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Distinguish between fact and opinion.</w:t>
            </w:r>
          </w:p>
          <w:p w14:paraId="4FEA6BB9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Practice the selection and use of appropriate information sources to answer questions, including print and online </w:t>
            </w: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lastRenderedPageBreak/>
              <w:t>encyclopedias, atlases, thesauri, almanacs, dictionaries, and websites.</w:t>
            </w:r>
          </w:p>
          <w:p w14:paraId="6F337185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Understand the differences between search engines, websites, and databases.</w:t>
            </w:r>
          </w:p>
          <w:p w14:paraId="2396E8F0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authority and peer review as it applies to the validity of information found on websites and databases.</w:t>
            </w:r>
          </w:p>
          <w:p w14:paraId="6F730F22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compare similar information found on websites, in print and other media sources.</w:t>
            </w:r>
          </w:p>
          <w:p w14:paraId="2C18844A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primary source resources.</w:t>
            </w:r>
          </w:p>
          <w:p w14:paraId="4397C4F4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and independently create essential questions as the basis for beginning a research project.</w:t>
            </w:r>
          </w:p>
          <w:p w14:paraId="306B95B7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forming a focus as a way to narrow the topic of a research project.</w:t>
            </w:r>
          </w:p>
          <w:p w14:paraId="2A5B557D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Works independently and as a partner or group member to obtain and discuss/report on relevant data and information.</w:t>
            </w:r>
          </w:p>
          <w:p w14:paraId="0CEB653E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Develop the ability to predict, analyze, and paraphrase data and information.</w:t>
            </w:r>
          </w:p>
          <w:p w14:paraId="3D97C447" w14:textId="77777777" w:rsidR="00ED2967" w:rsidRDefault="00ED2967" w:rsidP="00ED2967">
            <w:pPr>
              <w:pStyle w:val="ListParagraph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Evaluate one's own work in terms of process and product using rubrics or reflection; offer constructive suggestions and comments for improvements.</w:t>
            </w:r>
          </w:p>
          <w:p w14:paraId="0251BFF3" w14:textId="77777777" w:rsidR="00ED2967" w:rsidRPr="008A03C7" w:rsidRDefault="00ED2967" w:rsidP="00BA1704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ED2967" w:rsidRPr="00C04156" w14:paraId="2B02317F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7084A02F" w14:textId="77777777" w:rsidR="00ED2967" w:rsidRPr="00C04156" w:rsidRDefault="00ED2967" w:rsidP="00BA1704">
            <w:pPr>
              <w:tabs>
                <w:tab w:val="left" w:pos="4455"/>
              </w:tabs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ab/>
            </w:r>
          </w:p>
        </w:tc>
      </w:tr>
      <w:tr w:rsidR="00ED2967" w:rsidRPr="00C04156" w14:paraId="4CD76099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0E31A9E2" w14:textId="6273014F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  <w:tc>
          <w:tcPr>
            <w:tcW w:w="7020" w:type="dxa"/>
            <w:shd w:val="clear" w:color="auto" w:fill="E0E0E0"/>
          </w:tcPr>
          <w:p w14:paraId="224F074A" w14:textId="12DFFAAD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</w:tr>
      <w:tr w:rsidR="00ED2967" w:rsidRPr="00C04156" w14:paraId="2A9CC4E3" w14:textId="77777777" w:rsidTr="00BA1704">
        <w:trPr>
          <w:trHeight w:val="1407"/>
        </w:trPr>
        <w:tc>
          <w:tcPr>
            <w:tcW w:w="3618" w:type="dxa"/>
          </w:tcPr>
          <w:p w14:paraId="2DB7BEB4" w14:textId="0BF92A0E" w:rsidR="00ED2967" w:rsidRPr="007001E7" w:rsidRDefault="007001E7" w:rsidP="007001E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01E7">
              <w:rPr>
                <w:rFonts w:asciiTheme="majorHAnsi" w:hAnsiTheme="majorHAnsi"/>
                <w:sz w:val="20"/>
                <w:szCs w:val="20"/>
              </w:rPr>
              <w:t xml:space="preserve">Source comparison rubric </w:t>
            </w:r>
          </w:p>
          <w:p w14:paraId="14F4BCBC" w14:textId="77777777" w:rsidR="007001E7" w:rsidRDefault="007001E7" w:rsidP="007001E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Primary sources</w:t>
            </w:r>
          </w:p>
          <w:p w14:paraId="7DA1A8B1" w14:textId="58319A89" w:rsidR="007001E7" w:rsidRPr="007001E7" w:rsidRDefault="007001E7" w:rsidP="007001E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Advertising and media literacy</w:t>
            </w:r>
          </w:p>
        </w:tc>
        <w:tc>
          <w:tcPr>
            <w:tcW w:w="7020" w:type="dxa"/>
          </w:tcPr>
          <w:p w14:paraId="70CF0DF1" w14:textId="65D2625B" w:rsidR="00ED2967" w:rsidRPr="007001E7" w:rsidRDefault="007001E7" w:rsidP="007001E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01E7">
              <w:rPr>
                <w:rFonts w:asciiTheme="majorHAnsi" w:hAnsiTheme="majorHAnsi"/>
                <w:sz w:val="20"/>
                <w:szCs w:val="20"/>
              </w:rPr>
              <w:t>Developing questions and forming a focus for state reports and other projects</w:t>
            </w:r>
          </w:p>
          <w:p w14:paraId="411EBBE1" w14:textId="77777777" w:rsidR="002C067C" w:rsidRDefault="007001E7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Online safety and advertising</w:t>
            </w:r>
          </w:p>
          <w:p w14:paraId="3DD189B5" w14:textId="08F5A357" w:rsidR="002C067C" w:rsidRPr="002C067C" w:rsidRDefault="002C067C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Comparing and synthesizing information from multiple sources on the same topic (CC.4.R.I.9)</w:t>
            </w:r>
          </w:p>
        </w:tc>
      </w:tr>
      <w:tr w:rsidR="00ED2967" w:rsidRPr="00C04156" w14:paraId="5E1F2908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0F41D163" w14:textId="6C53CBCC" w:rsidR="006E3956" w:rsidRPr="00C04156" w:rsidRDefault="002C067C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E3956">
              <w:rPr>
                <w:rFonts w:asciiTheme="majorHAnsi" w:hAnsiTheme="majorHAnsi"/>
                <w:sz w:val="20"/>
                <w:szCs w:val="20"/>
              </w:rPr>
              <w:t xml:space="preserve">CC.4.W.7, </w:t>
            </w:r>
            <w:r w:rsidR="0056250D">
              <w:rPr>
                <w:rFonts w:asciiTheme="majorHAnsi" w:hAnsiTheme="majorHAnsi"/>
                <w:sz w:val="20"/>
                <w:szCs w:val="20"/>
              </w:rPr>
              <w:t xml:space="preserve">CC.4.W.8, CC.4.W.9, </w:t>
            </w:r>
            <w:r>
              <w:rPr>
                <w:rFonts w:asciiTheme="majorHAnsi" w:hAnsiTheme="majorHAnsi"/>
                <w:sz w:val="20"/>
                <w:szCs w:val="20"/>
              </w:rPr>
              <w:t>CC.4.R.I.6, CC.4.R.I.9</w:t>
            </w:r>
          </w:p>
          <w:p w14:paraId="5B3A1407" w14:textId="5256C50D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514DFBF0" w14:textId="77777777" w:rsidTr="00BA1704">
        <w:trPr>
          <w:trHeight w:val="235"/>
        </w:trPr>
        <w:tc>
          <w:tcPr>
            <w:tcW w:w="10638" w:type="dxa"/>
            <w:gridSpan w:val="2"/>
          </w:tcPr>
          <w:p w14:paraId="6C760599" w14:textId="3DEFA5C8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76F8B2C8" w14:textId="77777777" w:rsidR="00ED2967" w:rsidRDefault="007001E7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“primary source” and give an example (2.9)</w:t>
            </w:r>
          </w:p>
          <w:p w14:paraId="20C40715" w14:textId="79C3A6D6" w:rsidR="007001E7" w:rsidRDefault="007001E7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Give several ways to tell if information is reliable (2.7, 2.3, </w:t>
            </w:r>
            <w:r w:rsidR="00E72C49">
              <w:rPr>
                <w:rFonts w:asciiTheme="majorHAnsi" w:hAnsiTheme="majorHAnsi"/>
                <w:sz w:val="20"/>
                <w:szCs w:val="20"/>
              </w:rPr>
              <w:t>2.6)</w:t>
            </w:r>
          </w:p>
          <w:p w14:paraId="3E1938FE" w14:textId="4D7CEACD" w:rsidR="00E72C49" w:rsidRP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“fact” and “opinion” and give examples of each (2.4)</w:t>
            </w:r>
          </w:p>
          <w:p w14:paraId="68AC3213" w14:textId="77777777" w:rsid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reasons why a database contains reliable information (2.6, 2.7)</w:t>
            </w:r>
          </w:p>
          <w:p w14:paraId="3109FFE2" w14:textId="3B95B814" w:rsid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information from a database and a website or other sources of information (2.8)</w:t>
            </w:r>
          </w:p>
          <w:p w14:paraId="3BE5C543" w14:textId="77777777" w:rsid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Paraphrase information and state why it is important to do so (2.13) </w:t>
            </w:r>
          </w:p>
          <w:p w14:paraId="67AA5A0A" w14:textId="586AF9A0" w:rsidR="00E72C49" w:rsidRP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Locate facts and opinions in advertising and state how the information affects the ad’s intent and bias (2.2, 2.3)</w:t>
            </w:r>
          </w:p>
          <w:p w14:paraId="0D4D22C7" w14:textId="0BAF6ABB" w:rsid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 with a group to do a project and report on what they have learned (2.12)</w:t>
            </w:r>
          </w:p>
          <w:p w14:paraId="0CDA80E2" w14:textId="2382499B" w:rsidR="00E72C49" w:rsidRPr="00E72C49" w:rsidRDefault="00E72C49" w:rsidP="00E72C4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Choose appropriate resources for information needs (with help) (2.5)</w:t>
            </w:r>
          </w:p>
          <w:p w14:paraId="06C1BBCB" w14:textId="304562B7" w:rsidR="00E72C49" w:rsidRPr="00E72C49" w:rsidRDefault="00E72C49" w:rsidP="00E72C4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280E993D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7C711EF" w14:textId="584E8E82" w:rsidR="00ED2967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E72C4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DA01EC2" w14:textId="77777777" w:rsidR="00A56BB1" w:rsidRPr="00437CA7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52C8A429" w14:textId="77777777" w:rsid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764E8EC2" w14:textId="77777777" w:rsid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58BDEAD7" w14:textId="05D1B0D0" w:rsidR="00E72C49" w:rsidRDefault="00A56BB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5878D987" w14:textId="2F3DF233" w:rsidR="00A56BB1" w:rsidRPr="00A56BB1" w:rsidRDefault="00A56BB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Projects</w:t>
            </w:r>
          </w:p>
          <w:p w14:paraId="6B07DF4E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3199432" w14:textId="77777777" w:rsidR="00ED2967" w:rsidRPr="00C04156" w:rsidRDefault="00ED2967" w:rsidP="00ED2967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07D69621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1757369B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ED2967" w:rsidRPr="00C04156" w14:paraId="0C67C79B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E4A1DD8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52BF276D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4613A83" w14:textId="77777777" w:rsidR="00ED2967" w:rsidRDefault="00ED2967" w:rsidP="00ED296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 xml:space="preserve">Understand and abide by the computer Acceptable Use Policy and practice Internet safety and etiquette. </w:t>
            </w:r>
          </w:p>
          <w:p w14:paraId="210E65B8" w14:textId="77777777" w:rsidR="00ED2967" w:rsidRDefault="00ED2967" w:rsidP="00ED296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common knowledge and plagiarism.</w:t>
            </w:r>
          </w:p>
          <w:p w14:paraId="40610B2D" w14:textId="77777777" w:rsidR="00ED2967" w:rsidRDefault="00ED2967" w:rsidP="00ED296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Begin to learn how to skim and scan information sources in order to extract relevant information by paraphrasing.</w:t>
            </w:r>
          </w:p>
          <w:p w14:paraId="65F69430" w14:textId="77777777" w:rsidR="00ED2967" w:rsidRDefault="00ED2967" w:rsidP="00ED296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Understand the concept of copyright (intellectual property) as it applies to print, media, and electronic resources.</w:t>
            </w:r>
          </w:p>
          <w:p w14:paraId="3F9FE348" w14:textId="77777777" w:rsidR="00ED2967" w:rsidRDefault="00ED2967" w:rsidP="00ED2967">
            <w:pPr>
              <w:pStyle w:val="ListParagraph"/>
              <w:numPr>
                <w:ilvl w:val="0"/>
                <w:numId w:val="27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Use an accepted bibliographic format to cite books, encyclopedias, websites, online databases, media, periodicals, and images.</w:t>
            </w:r>
          </w:p>
          <w:p w14:paraId="73DF25EF" w14:textId="77777777" w:rsidR="00ED2967" w:rsidRPr="00336CFC" w:rsidRDefault="00ED2967" w:rsidP="00BA1704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</w:p>
        </w:tc>
      </w:tr>
      <w:tr w:rsidR="00ED2967" w:rsidRPr="00C04156" w14:paraId="7C52B82E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0A586621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2EDF5192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0C70C5C2" w14:textId="448C5D17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  <w:tc>
          <w:tcPr>
            <w:tcW w:w="7020" w:type="dxa"/>
            <w:shd w:val="clear" w:color="auto" w:fill="E0E0E0"/>
          </w:tcPr>
          <w:p w14:paraId="5D5F5F7E" w14:textId="312E9073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Fourth Grade</w:t>
            </w:r>
          </w:p>
        </w:tc>
      </w:tr>
      <w:tr w:rsidR="00ED2967" w:rsidRPr="00C04156" w14:paraId="1DDC703B" w14:textId="77777777" w:rsidTr="00BA1704">
        <w:trPr>
          <w:trHeight w:val="1407"/>
        </w:trPr>
        <w:tc>
          <w:tcPr>
            <w:tcW w:w="3618" w:type="dxa"/>
          </w:tcPr>
          <w:p w14:paraId="48491DFD" w14:textId="5DBAB079" w:rsidR="00ED2967" w:rsidRDefault="003374C1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Nonfiction conventions in print and online</w:t>
            </w:r>
          </w:p>
          <w:p w14:paraId="644BA350" w14:textId="77777777" w:rsidR="003374C1" w:rsidRDefault="00104E2C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AUP lesson</w:t>
            </w:r>
          </w:p>
          <w:p w14:paraId="63E8315D" w14:textId="5E10FD2E" w:rsidR="00104E2C" w:rsidRDefault="00104E2C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safety / tone / cyberbullying</w:t>
            </w:r>
          </w:p>
          <w:p w14:paraId="7CB33123" w14:textId="0170FE6F" w:rsidR="00664BED" w:rsidRPr="00C04156" w:rsidRDefault="00664BED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NoodleTools</w:t>
            </w:r>
          </w:p>
          <w:p w14:paraId="3810457B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450E4603" w14:textId="77777777" w:rsidR="00ED2967" w:rsidRDefault="003374C1" w:rsidP="003374C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3374C1">
              <w:rPr>
                <w:rFonts w:asciiTheme="majorHAnsi" w:hAnsiTheme="majorHAnsi"/>
                <w:sz w:val="20"/>
                <w:szCs w:val="20"/>
              </w:rPr>
              <w:t>Informational text unit in December</w:t>
            </w:r>
          </w:p>
          <w:p w14:paraId="66DD9F65" w14:textId="77777777" w:rsidR="00104E2C" w:rsidRDefault="00104E2C" w:rsidP="003374C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Required bibliographies for reports</w:t>
            </w:r>
          </w:p>
          <w:p w14:paraId="5C26952F" w14:textId="77777777" w:rsidR="00664BED" w:rsidRDefault="00664BED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NoodleTools: Introduce to teachers and tie more closely with research projects</w:t>
            </w:r>
          </w:p>
          <w:p w14:paraId="63465FF7" w14:textId="1C5739F0" w:rsidR="002C067C" w:rsidRPr="003374C1" w:rsidRDefault="00645D58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Collaborate and use technology to publish writing (tie in to CC.4.W.6)</w:t>
            </w:r>
          </w:p>
        </w:tc>
      </w:tr>
      <w:tr w:rsidR="00ED2967" w:rsidRPr="00C04156" w14:paraId="69929CA7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A667988" w14:textId="4FF4CACF" w:rsidR="006E3956" w:rsidRPr="00C04156" w:rsidRDefault="002C067C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E3956">
              <w:rPr>
                <w:rFonts w:asciiTheme="majorHAnsi" w:hAnsiTheme="majorHAnsi"/>
                <w:sz w:val="20"/>
                <w:szCs w:val="20"/>
              </w:rPr>
              <w:t xml:space="preserve">CC.4.W.7, </w:t>
            </w:r>
            <w:r w:rsidR="0056250D">
              <w:rPr>
                <w:rFonts w:asciiTheme="majorHAnsi" w:hAnsiTheme="majorHAnsi"/>
                <w:sz w:val="20"/>
                <w:szCs w:val="20"/>
              </w:rPr>
              <w:t>CC.4.W.8, CC.4.W.9</w:t>
            </w:r>
            <w:r>
              <w:rPr>
                <w:rFonts w:asciiTheme="majorHAnsi" w:hAnsiTheme="majorHAnsi"/>
                <w:sz w:val="20"/>
                <w:szCs w:val="20"/>
              </w:rPr>
              <w:t>, CC.4.SL.2</w:t>
            </w:r>
          </w:p>
          <w:p w14:paraId="2CCA57AF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2A05339E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890A8D5" w14:textId="5D0F4EEF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44C5249B" w14:textId="77777777" w:rsidR="00ED2967" w:rsidRDefault="003374C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Recognize the purpose of nonfiction conventions and use them to help find information expediently (3.3)</w:t>
            </w:r>
          </w:p>
          <w:p w14:paraId="15F66786" w14:textId="1FBF70D2" w:rsidR="003374C1" w:rsidRDefault="003374C1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Define “plagiarism” and give reasons it is important not to plagiarize (3.2, </w:t>
            </w:r>
            <w:r w:rsidR="00CD0837">
              <w:rPr>
                <w:rFonts w:asciiTheme="majorHAnsi" w:hAnsiTheme="majorHAnsi"/>
                <w:sz w:val="20"/>
                <w:szCs w:val="20"/>
              </w:rPr>
              <w:t>3.4)</w:t>
            </w:r>
          </w:p>
          <w:p w14:paraId="6519AFAF" w14:textId="77777777" w:rsidR="003374C1" w:rsidRDefault="003374C1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ways to stay safe online (3.1)</w:t>
            </w:r>
          </w:p>
          <w:p w14:paraId="0E57E595" w14:textId="77777777" w:rsidR="003374C1" w:rsidRDefault="00CD0837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Include a bibliography with projects (3.5)</w:t>
            </w:r>
          </w:p>
          <w:p w14:paraId="52FC2D69" w14:textId="5808FB4C" w:rsidR="00CD0837" w:rsidRDefault="00664BED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</w:t>
            </w:r>
            <w:r w:rsidR="00CD0837">
              <w:rPr>
                <w:rFonts w:asciiTheme="majorHAnsi" w:hAnsiTheme="majorHAnsi"/>
                <w:sz w:val="20"/>
                <w:szCs w:val="20"/>
              </w:rPr>
              <w:t>ollow the AUP (3.1)</w:t>
            </w:r>
          </w:p>
          <w:p w14:paraId="4A13E85E" w14:textId="7E9A3369" w:rsidR="00664BED" w:rsidRDefault="00664BED" w:rsidP="003374C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NoodleTools with help (3.5)</w:t>
            </w:r>
          </w:p>
          <w:p w14:paraId="20A9B804" w14:textId="624C2F4C" w:rsidR="00CD0837" w:rsidRPr="00CD0837" w:rsidRDefault="00CD0837" w:rsidP="00CD0837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4BB84BFE" w14:textId="77777777" w:rsidTr="00BA1704">
        <w:trPr>
          <w:trHeight w:val="235"/>
        </w:trPr>
        <w:tc>
          <w:tcPr>
            <w:tcW w:w="10638" w:type="dxa"/>
            <w:gridSpan w:val="2"/>
          </w:tcPr>
          <w:p w14:paraId="2499F6C9" w14:textId="69F61C26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 w:rsidR="00664BE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2CDFE88" w14:textId="7DF998DB" w:rsidR="00ED2967" w:rsidRP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664BED">
              <w:rPr>
                <w:rFonts w:asciiTheme="majorHAnsi" w:hAnsiTheme="majorHAnsi"/>
                <w:sz w:val="20"/>
                <w:szCs w:val="20"/>
              </w:rPr>
              <w:t>Bibliographies included with projects</w:t>
            </w:r>
          </w:p>
          <w:p w14:paraId="72C71426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3C0E7432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57301081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Paraphrasing in projects</w:t>
            </w:r>
          </w:p>
          <w:p w14:paraId="419D5450" w14:textId="77777777" w:rsidR="00664BED" w:rsidRPr="00664BED" w:rsidRDefault="00664BED" w:rsidP="00664BED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8481B53" w14:textId="77777777" w:rsidR="00ED2967" w:rsidRPr="00C04156" w:rsidRDefault="00ED2967" w:rsidP="00ED2967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07DE21EA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14D2702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ED2967" w:rsidRPr="00C04156" w14:paraId="5EDA9DC2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6FC7CB99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512A748B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3E316BD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Independently follow library procedures and demonstrate proper care for borrowed materials. </w:t>
            </w:r>
          </w:p>
          <w:p w14:paraId="39EBFC6B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Begin to utilize the school librarian and others as information sources.</w:t>
            </w:r>
          </w:p>
          <w:p w14:paraId="2D3F71B5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use library class to read, explore, ask, and answer questions.</w:t>
            </w:r>
          </w:p>
          <w:p w14:paraId="75FA089D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select and read materials of appropriate interest and reading level.</w:t>
            </w:r>
          </w:p>
          <w:p w14:paraId="14296367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Participate actively in discussions about literature, information resources, and in other library class instruction.</w:t>
            </w:r>
          </w:p>
          <w:p w14:paraId="12D71D58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the distinguishing elements of story genres, including mystery, adventure, historical fiction, realistic fiction, science fiction, fantasy, and graphic novels.</w:t>
            </w:r>
          </w:p>
          <w:p w14:paraId="618D71EA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subject classification of biographies, poetry, folk and fairy tales.</w:t>
            </w:r>
          </w:p>
          <w:p w14:paraId="0A57F9A6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Analyze illustrations, images, and context clues to make and check predictions about story content.</w:t>
            </w:r>
          </w:p>
          <w:p w14:paraId="6C110E66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Further demonstrate the ability to summarize story elements for the purpose of retelling a story.</w:t>
            </w:r>
          </w:p>
          <w:p w14:paraId="656248A0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Develop a presentation or report keeping the audience and purpose in mind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.</w:t>
            </w:r>
          </w:p>
          <w:p w14:paraId="06891FC9" w14:textId="77777777" w:rsidR="00ED2967" w:rsidRDefault="00ED2967" w:rsidP="00ED2967">
            <w:pPr>
              <w:pStyle w:val="ListParagraph"/>
              <w:numPr>
                <w:ilvl w:val="0"/>
                <w:numId w:val="24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Identify unique styles of various authors and illustrators.</w:t>
            </w:r>
          </w:p>
          <w:p w14:paraId="55950695" w14:textId="77777777" w:rsidR="00ED2967" w:rsidRPr="00336CFC" w:rsidRDefault="00ED2967" w:rsidP="00BA1704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ED2967" w:rsidRPr="00C04156" w14:paraId="163C86BC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4C5E058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5AB2F2E9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2B0989F4" w14:textId="44522395" w:rsidR="00ED2967" w:rsidRPr="00C04156" w:rsidRDefault="00ED2967" w:rsidP="00ED296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  <w:tc>
          <w:tcPr>
            <w:tcW w:w="7020" w:type="dxa"/>
            <w:shd w:val="clear" w:color="auto" w:fill="E0E0E0"/>
          </w:tcPr>
          <w:p w14:paraId="27FE1D33" w14:textId="161A8D58" w:rsidR="00ED2967" w:rsidRPr="00C04156" w:rsidRDefault="00ED2967" w:rsidP="00ED296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Fourth Grade</w:t>
            </w:r>
          </w:p>
        </w:tc>
      </w:tr>
      <w:tr w:rsidR="00ED2967" w:rsidRPr="00C04156" w14:paraId="6F864914" w14:textId="77777777" w:rsidTr="00BA1704">
        <w:trPr>
          <w:trHeight w:val="1407"/>
        </w:trPr>
        <w:tc>
          <w:tcPr>
            <w:tcW w:w="3618" w:type="dxa"/>
          </w:tcPr>
          <w:p w14:paraId="7681666A" w14:textId="20862703" w:rsidR="00ED2967" w:rsidRP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A56BB1"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595A9BE5" w14:textId="77777777" w:rsidR="00A56BB1" w:rsidRDefault="004A4C50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Author/genre studies</w:t>
            </w:r>
          </w:p>
          <w:p w14:paraId="08B22C1E" w14:textId="365322FC" w:rsidR="00AB7915" w:rsidRDefault="00AB7915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Poetry</w:t>
            </w:r>
          </w:p>
          <w:p w14:paraId="6CD2B6F4" w14:textId="77777777" w:rsidR="002C067C" w:rsidRDefault="002C067C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research</w:t>
            </w:r>
          </w:p>
          <w:p w14:paraId="6AC19BE2" w14:textId="559365DF" w:rsidR="002C067C" w:rsidRDefault="002C067C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Organizing information</w:t>
            </w:r>
          </w:p>
          <w:p w14:paraId="1E1DB621" w14:textId="10F37068" w:rsidR="004A4C50" w:rsidRPr="008E430E" w:rsidRDefault="004A4C50" w:rsidP="008E430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453B54D6" w14:textId="77777777" w:rsidR="00ED2967" w:rsidRPr="002C067C" w:rsidRDefault="00AB7915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C067C">
              <w:rPr>
                <w:rFonts w:asciiTheme="majorHAnsi" w:hAnsiTheme="majorHAnsi"/>
                <w:sz w:val="20"/>
                <w:szCs w:val="20"/>
              </w:rPr>
              <w:t>Poetry literacy unit</w:t>
            </w:r>
          </w:p>
          <w:p w14:paraId="756219B4" w14:textId="77777777" w:rsidR="002C067C" w:rsidRDefault="002C067C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C067C">
              <w:rPr>
                <w:rFonts w:asciiTheme="majorHAnsi" w:hAnsiTheme="majorHAnsi"/>
                <w:sz w:val="20"/>
                <w:szCs w:val="20"/>
              </w:rPr>
              <w:t>Readers’ theater</w:t>
            </w:r>
          </w:p>
          <w:p w14:paraId="07F7E32A" w14:textId="77777777" w:rsidR="002C067C" w:rsidRDefault="002C067C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Describing story elements in depth (tie in to CC.4.R.L.3)</w:t>
            </w:r>
          </w:p>
          <w:p w14:paraId="6FF318A9" w14:textId="134F75AE" w:rsidR="002C067C" w:rsidRDefault="00645D58" w:rsidP="002C067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o</w:t>
            </w:r>
            <w:r w:rsidR="002C067C">
              <w:rPr>
                <w:rFonts w:asciiTheme="majorHAnsi" w:hAnsiTheme="majorHAnsi"/>
                <w:sz w:val="20"/>
                <w:szCs w:val="20"/>
              </w:rPr>
              <w:t xml:space="preserve">pinion pieces </w:t>
            </w:r>
            <w:r>
              <w:rPr>
                <w:rFonts w:asciiTheme="majorHAnsi" w:hAnsiTheme="majorHAnsi"/>
                <w:sz w:val="20"/>
                <w:szCs w:val="20"/>
              </w:rPr>
              <w:t>and reviews; use technology to publish (tie in to CC.4.W.1 and CC.4.W.4)</w:t>
            </w:r>
          </w:p>
          <w:p w14:paraId="74E0CF86" w14:textId="12B7F64E" w:rsidR="002C067C" w:rsidRPr="002C067C" w:rsidRDefault="002C067C" w:rsidP="002C067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795C5583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0DAE78C8" w14:textId="4C49AB76" w:rsidR="00ED2967" w:rsidRPr="00C04156" w:rsidRDefault="002C067C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CC.4.R.I.2, CC.4.R.I.7, CC.4.R.L.2, CC.4.R.L.7, CC.4.R.L.9, CC.4.R.L.10, CC.4.W.1, CC.4.SL.1.c</w:t>
            </w:r>
          </w:p>
        </w:tc>
      </w:tr>
      <w:tr w:rsidR="00ED2967" w:rsidRPr="00C04156" w14:paraId="07698F0D" w14:textId="77777777" w:rsidTr="00BA1704">
        <w:trPr>
          <w:trHeight w:val="235"/>
        </w:trPr>
        <w:tc>
          <w:tcPr>
            <w:tcW w:w="10638" w:type="dxa"/>
            <w:gridSpan w:val="2"/>
          </w:tcPr>
          <w:p w14:paraId="66498005" w14:textId="0DECCE69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298C9532" w14:textId="77777777" w:rsid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Follow library procedures and care for library materials (4.1)</w:t>
            </w:r>
          </w:p>
          <w:p w14:paraId="6A693783" w14:textId="77777777" w:rsidR="004A4C50" w:rsidRDefault="004A4C50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Explore areas of interest using library resources (4.2, 4.3, 4.5)</w:t>
            </w:r>
          </w:p>
          <w:p w14:paraId="6183875C" w14:textId="50B73A88" w:rsidR="004A4C50" w:rsidRDefault="004A4C50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characteristics of various genres (4.6)</w:t>
            </w:r>
          </w:p>
          <w:p w14:paraId="11446886" w14:textId="77777777" w:rsid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Select and check out materials of appropriate reading and interest levels (4.4)</w:t>
            </w:r>
          </w:p>
          <w:p w14:paraId="086A897E" w14:textId="77777777" w:rsidR="00A56BB1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Participate actively in library lessons (4.5)</w:t>
            </w:r>
          </w:p>
          <w:p w14:paraId="204D4993" w14:textId="77777777" w:rsidR="00ED2967" w:rsidRDefault="00A56BB1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relevant predictions and retell a story (4.8, 4.9)</w:t>
            </w:r>
          </w:p>
          <w:p w14:paraId="2CC11C5B" w14:textId="061471B3" w:rsidR="004A4C50" w:rsidRPr="00C04156" w:rsidRDefault="004A4C50" w:rsidP="00A56B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Consider the audience of a presentation or report (4.10)</w:t>
            </w:r>
          </w:p>
        </w:tc>
      </w:tr>
      <w:tr w:rsidR="00ED2967" w:rsidRPr="00C04156" w14:paraId="12EB2224" w14:textId="77777777" w:rsidTr="00BA1704">
        <w:trPr>
          <w:trHeight w:val="235"/>
        </w:trPr>
        <w:tc>
          <w:tcPr>
            <w:tcW w:w="10638" w:type="dxa"/>
            <w:gridSpan w:val="2"/>
          </w:tcPr>
          <w:p w14:paraId="77A19DD7" w14:textId="0FEE3B9C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 options</w:t>
            </w:r>
            <w:r w:rsidR="004A4C5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17176B6" w14:textId="77777777" w:rsidR="004A4C50" w:rsidRPr="00437CA7" w:rsidRDefault="004A4C50" w:rsidP="004A4C5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38E3EFF2" w14:textId="77777777" w:rsidR="004A4C50" w:rsidRDefault="004A4C50" w:rsidP="004A4C5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1B78E9DD" w14:textId="77777777" w:rsidR="004A4C50" w:rsidRDefault="004A4C50" w:rsidP="004A4C5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08B079B0" w14:textId="77777777" w:rsidR="004A4C50" w:rsidRDefault="004A4C50" w:rsidP="004A4C5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selections</w:t>
            </w:r>
          </w:p>
          <w:p w14:paraId="75390377" w14:textId="77777777" w:rsidR="004A4C50" w:rsidRPr="00437CA7" w:rsidRDefault="004A4C50" w:rsidP="004A4C5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0E31432F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2BA0F36" w14:textId="77777777" w:rsidR="00ED2967" w:rsidRDefault="00ED2967">
      <w:pPr>
        <w:rPr>
          <w:rFonts w:asciiTheme="majorHAnsi" w:hAnsiTheme="majorHAnsi"/>
          <w:sz w:val="20"/>
          <w:szCs w:val="20"/>
        </w:rPr>
        <w:sectPr w:rsidR="00ED2967" w:rsidSect="00E85AFC">
          <w:headerReference w:type="default" r:id="rId14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E0D268F" w14:textId="4F8A5964" w:rsidR="00ED2967" w:rsidRPr="00C04156" w:rsidRDefault="00ED2967" w:rsidP="00ED296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Fifth Grade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19FEB948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598D3A34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1: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Accesses information efficiently, resourcefully, and proficiently</w:t>
            </w:r>
          </w:p>
        </w:tc>
      </w:tr>
      <w:tr w:rsidR="00ED2967" w:rsidRPr="00C04156" w14:paraId="6D9924FA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5C16B135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31D4BFCB" w14:textId="77777777" w:rsidTr="00BA1704">
        <w:trPr>
          <w:trHeight w:val="235"/>
        </w:trPr>
        <w:tc>
          <w:tcPr>
            <w:tcW w:w="10638" w:type="dxa"/>
            <w:gridSpan w:val="2"/>
          </w:tcPr>
          <w:p w14:paraId="272C8C26" w14:textId="77777777" w:rsidR="00ED2967" w:rsidRPr="004C14D3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="Calibri" w:hAnsi="Calibri"/>
                <w:sz w:val="20"/>
                <w:szCs w:val="20"/>
                <w:lang w:bidi="x-none"/>
              </w:rPr>
            </w:pPr>
            <w:r w:rsidRPr="00C943D3">
              <w:rPr>
                <w:rFonts w:ascii="Calibri" w:hAnsi="Calibri"/>
                <w:sz w:val="20"/>
                <w:szCs w:val="20"/>
                <w:lang w:bidi="x-none"/>
              </w:rPr>
              <w:t>Understand and apply knowledge of alphabetical and Dewey Decimal System arrangement to locate books, e.g. fiction is first arranged by author's last name and then by title; non-fiction and</w:t>
            </w:r>
            <w:r>
              <w:rPr>
                <w:rFonts w:ascii="Calibri" w:hAnsi="Calibri"/>
                <w:sz w:val="20"/>
                <w:szCs w:val="20"/>
                <w:lang w:bidi="x-none"/>
              </w:rPr>
              <w:t xml:space="preserve"> arranged by author's last name</w:t>
            </w:r>
            <w:r w:rsidRPr="004C14D3">
              <w:rPr>
                <w:rFonts w:ascii="Calibri" w:hAnsi="Calibri"/>
                <w:sz w:val="20"/>
                <w:szCs w:val="20"/>
                <w:lang w:bidi="x-none"/>
              </w:rPr>
              <w:t>.</w:t>
            </w:r>
          </w:p>
          <w:p w14:paraId="7309550F" w14:textId="77777777" w:rsidR="00ED2967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that biographies are grouped as non-fiction and arranged by subject's last name.</w:t>
            </w:r>
          </w:p>
          <w:p w14:paraId="481116B0" w14:textId="77777777" w:rsidR="00ED2967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use the organizational tools (alphabetical sequence, Dewey Decimal System) to locate and browse the shelves for personal interest and assignments.</w:t>
            </w:r>
          </w:p>
          <w:p w14:paraId="52A029B0" w14:textId="77777777" w:rsidR="00ED2967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Understand and independently use an online catalog as a searchable database that shows the organization of materials located in the library by title, author, subject, or keyword.</w:t>
            </w:r>
          </w:p>
          <w:p w14:paraId="656C3747" w14:textId="77777777" w:rsidR="00ED2967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Begin to understand the concept of inter-library loan, and 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use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online library catalogs outsi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de 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of the school library to find and evaluate websites and to answer questions.</w:t>
            </w:r>
          </w:p>
          <w:p w14:paraId="03917FAE" w14:textId="6740EE8A" w:rsidR="00ED2967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Begin to use navigational tools (electronic encyclopedias, databases, and websites</w:t>
            </w:r>
            <w:r w:rsidR="00887354">
              <w:rPr>
                <w:rFonts w:asciiTheme="majorHAnsi" w:hAnsiTheme="majorHAnsi"/>
                <w:sz w:val="20"/>
                <w:szCs w:val="20"/>
                <w:lang w:bidi="x-none"/>
              </w:rPr>
              <w:t>)</w:t>
            </w: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 to find and extract relevant data and information to create knowledge.</w:t>
            </w:r>
          </w:p>
          <w:p w14:paraId="7FDBE45D" w14:textId="77777777" w:rsidR="00ED2967" w:rsidRPr="00C04156" w:rsidRDefault="00ED2967" w:rsidP="00ED2967">
            <w:pPr>
              <w:numPr>
                <w:ilvl w:val="1"/>
                <w:numId w:val="22"/>
              </w:numPr>
              <w:tabs>
                <w:tab w:val="left" w:pos="0"/>
              </w:tabs>
              <w:ind w:left="720" w:hanging="540"/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C943D3">
              <w:rPr>
                <w:rFonts w:asciiTheme="majorHAnsi" w:hAnsiTheme="majorHAnsi"/>
                <w:sz w:val="20"/>
                <w:szCs w:val="20"/>
                <w:lang w:bidi="x-none"/>
              </w:rPr>
              <w:t>Independently practice formulating keywords and phrases, note-taking, and constructing efficient search strategies.</w:t>
            </w:r>
          </w:p>
        </w:tc>
      </w:tr>
      <w:tr w:rsidR="00ED2967" w:rsidRPr="00C04156" w14:paraId="15F2ED84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49CE99E6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627B66D5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238E9614" w14:textId="11E2B080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  <w:tc>
          <w:tcPr>
            <w:tcW w:w="7020" w:type="dxa"/>
            <w:shd w:val="clear" w:color="auto" w:fill="E0E0E0"/>
          </w:tcPr>
          <w:p w14:paraId="30204ECA" w14:textId="6794FB70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Fifth Grade</w:t>
            </w:r>
          </w:p>
        </w:tc>
      </w:tr>
      <w:tr w:rsidR="00ED2967" w:rsidRPr="00C04156" w14:paraId="56476A63" w14:textId="77777777" w:rsidTr="00BA1704">
        <w:trPr>
          <w:trHeight w:val="1407"/>
        </w:trPr>
        <w:tc>
          <w:tcPr>
            <w:tcW w:w="3618" w:type="dxa"/>
          </w:tcPr>
          <w:p w14:paraId="0CC852EB" w14:textId="0FD7DCDE" w:rsidR="00ED2967" w:rsidRDefault="00887354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iPad apps</w:t>
            </w:r>
          </w:p>
          <w:p w14:paraId="32496FD8" w14:textId="77777777" w:rsidR="00887354" w:rsidRDefault="00887354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Egypt </w:t>
            </w:r>
          </w:p>
          <w:p w14:paraId="32CD7A41" w14:textId="77777777" w:rsidR="00887354" w:rsidRDefault="00887354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China</w:t>
            </w:r>
          </w:p>
          <w:p w14:paraId="2C06409F" w14:textId="117691E9" w:rsidR="00887354" w:rsidRPr="00887354" w:rsidRDefault="00887354" w:rsidP="00887354">
            <w:pPr>
              <w:pStyle w:val="ListParagraph"/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1C9ED53E" w14:textId="5E5AE1A9" w:rsidR="00887354" w:rsidRPr="00852570" w:rsidRDefault="00852570" w:rsidP="008525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852570">
              <w:rPr>
                <w:rFonts w:asciiTheme="majorHAnsi" w:hAnsiTheme="majorHAnsi"/>
                <w:sz w:val="20"/>
                <w:szCs w:val="20"/>
              </w:rPr>
              <w:t>iPad apps</w:t>
            </w:r>
          </w:p>
          <w:p w14:paraId="7249E292" w14:textId="77777777" w:rsidR="00852570" w:rsidRDefault="00852570" w:rsidP="008525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Reference sources online / alternatives to Google</w:t>
            </w:r>
          </w:p>
          <w:p w14:paraId="652015FF" w14:textId="77777777" w:rsidR="00852570" w:rsidRDefault="00852570" w:rsidP="008525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Efficient searches</w:t>
            </w:r>
          </w:p>
          <w:p w14:paraId="06E9E6C9" w14:textId="527E1554" w:rsidR="00852570" w:rsidRPr="00852570" w:rsidRDefault="00852570" w:rsidP="008525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Efficiently extracting information</w:t>
            </w:r>
          </w:p>
        </w:tc>
      </w:tr>
      <w:tr w:rsidR="00ED2967" w:rsidRPr="00C04156" w14:paraId="1C2CAD29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F0760BF" w14:textId="6826D658" w:rsidR="00090A60" w:rsidRPr="00C04156" w:rsidRDefault="0056250D" w:rsidP="00090A60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90A60">
              <w:rPr>
                <w:rFonts w:asciiTheme="majorHAnsi" w:hAnsiTheme="majorHAnsi"/>
                <w:sz w:val="20"/>
                <w:szCs w:val="20"/>
              </w:rPr>
              <w:t>CC.5.W.7, CC.5.W.8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="00F72C85">
              <w:rPr>
                <w:rFonts w:asciiTheme="majorHAnsi" w:hAnsiTheme="majorHAnsi"/>
                <w:sz w:val="20"/>
                <w:szCs w:val="20"/>
              </w:rPr>
              <w:t xml:space="preserve"> CC.5.W.9,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CC.5.R.I.7</w:t>
            </w:r>
          </w:p>
          <w:p w14:paraId="0CC928BE" w14:textId="1AF8B680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7354" w:rsidRPr="00C04156" w14:paraId="525A0E4E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D8A5A43" w14:textId="77777777" w:rsidR="00887354" w:rsidRPr="00C04156" w:rsidRDefault="00887354" w:rsidP="0088735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0FB56D59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Find fiction and nonfiction books in the catalog and locate them on the shelves (1.1, 1.3, 1.4, 1.7)</w:t>
            </w:r>
          </w:p>
          <w:p w14:paraId="3E309ADE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several databases to which the library has access and explain why they are good sources (1.6, 1.7)</w:t>
            </w:r>
          </w:p>
          <w:p w14:paraId="1355EC27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relevant keywords to find information in databases and on the Internet (1.7)</w:t>
            </w:r>
          </w:p>
          <w:p w14:paraId="625155BA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 navigational tools to find relevant data in digital resources (1.6)</w:t>
            </w:r>
          </w:p>
          <w:p w14:paraId="18649A27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Take notes that highlight important and relevant information (1.7)</w:t>
            </w:r>
          </w:p>
          <w:p w14:paraId="6ABC3C16" w14:textId="6976CC59" w:rsidR="00887354" w:rsidRPr="00887354" w:rsidRDefault="00887354" w:rsidP="00887354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7354" w:rsidRPr="00C04156" w14:paraId="6AB369CF" w14:textId="77777777" w:rsidTr="00BA1704">
        <w:trPr>
          <w:trHeight w:val="235"/>
        </w:trPr>
        <w:tc>
          <w:tcPr>
            <w:tcW w:w="10638" w:type="dxa"/>
            <w:gridSpan w:val="2"/>
          </w:tcPr>
          <w:p w14:paraId="6552BE4C" w14:textId="77777777" w:rsidR="00887354" w:rsidRPr="00C04156" w:rsidRDefault="00887354" w:rsidP="0088735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25B61DF" w14:textId="77777777" w:rsidR="00887354" w:rsidRPr="00437CA7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76C66FF1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35C158C7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5577973E" w14:textId="77777777" w:rsidR="00887354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67F21444" w14:textId="77777777" w:rsidR="00887354" w:rsidRPr="00437CA7" w:rsidRDefault="00887354" w:rsidP="0088735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2D6DDC91" w14:textId="77777777" w:rsidR="00887354" w:rsidRPr="00C04156" w:rsidRDefault="00887354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FEF20CF" w14:textId="77777777" w:rsidR="00ED2967" w:rsidRPr="00C04156" w:rsidRDefault="00ED2967" w:rsidP="00ED2967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5D8EF0E3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13CA93A6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Standard 2: </w:t>
            </w:r>
            <w:r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 xml:space="preserve">Evaluates and uses data and information to create knowledge—critically and competently </w:t>
            </w:r>
          </w:p>
        </w:tc>
      </w:tr>
      <w:tr w:rsidR="00ED2967" w:rsidRPr="00C04156" w14:paraId="01268257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FBC2D66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5494CB32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D6306BE" w14:textId="77777777" w:rsidR="00ED2967" w:rsidRPr="008A03C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Begin to understand that online catalogs provide bibliographic information about sources. </w:t>
            </w:r>
          </w:p>
          <w:p w14:paraId="1B067746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evaluate online and print advertising to search for meaning and understand intent.</w:t>
            </w:r>
          </w:p>
          <w:p w14:paraId="621A8BF9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Recognize ambiguity, misinformation, disinformation, and propaganda in resources.</w:t>
            </w:r>
          </w:p>
          <w:p w14:paraId="2F78BD9A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Distinguish between fact and opinion.</w:t>
            </w:r>
          </w:p>
          <w:p w14:paraId="460E973C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Practice the selection and use of appropriate information sources to answer questions, including print and online encyclopedias, atlases, thesauri, almanacs, dictionaries, and websites.</w:t>
            </w:r>
          </w:p>
          <w:p w14:paraId="38CCADEB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Understand the differences between search engines, websites, and databases.</w:t>
            </w:r>
          </w:p>
          <w:p w14:paraId="1F38D109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authority and peer review as it applies to the validity of information found on websites and databases.</w:t>
            </w:r>
          </w:p>
          <w:p w14:paraId="61B816BE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independently compare similar information found on websites, in print and other media sources.</w:t>
            </w:r>
          </w:p>
          <w:p w14:paraId="6E4D5402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primary source resources.</w:t>
            </w:r>
          </w:p>
          <w:p w14:paraId="279CBA87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lastRenderedPageBreak/>
              <w:t>Begin to understand and independently create essential questions as the basis for beginning a research project.</w:t>
            </w:r>
          </w:p>
          <w:p w14:paraId="42AC92CD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Begin to understand the concept of forming a focus as a way to narrow the topic of a research project.</w:t>
            </w:r>
          </w:p>
          <w:p w14:paraId="7188A06E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Works independently and as a partner or group member to obtain and discuss/report on relevant data and information.</w:t>
            </w:r>
          </w:p>
          <w:p w14:paraId="217F93A0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Develop the ability to predict, analyze, and paraphrase data and information.</w:t>
            </w:r>
          </w:p>
          <w:p w14:paraId="364F17C0" w14:textId="77777777" w:rsidR="00ED2967" w:rsidRDefault="00ED2967" w:rsidP="00ED2967">
            <w:pPr>
              <w:pStyle w:val="ListParagraph"/>
              <w:numPr>
                <w:ilvl w:val="0"/>
                <w:numId w:val="21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8A03C7">
              <w:rPr>
                <w:rFonts w:asciiTheme="majorHAnsi" w:hAnsiTheme="majorHAnsi"/>
                <w:sz w:val="20"/>
                <w:szCs w:val="20"/>
                <w:lang w:bidi="x-none"/>
              </w:rPr>
              <w:t>Evaluate one's own work in terms of process and product using rubrics or reflection; offer constructive suggestions and comments for improvements.</w:t>
            </w:r>
          </w:p>
          <w:p w14:paraId="134EE430" w14:textId="77777777" w:rsidR="00ED2967" w:rsidRPr="008A03C7" w:rsidRDefault="00ED2967" w:rsidP="00BA1704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ED2967" w:rsidRPr="00C04156" w14:paraId="2ED16BEC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B441B1F" w14:textId="77777777" w:rsidR="00ED2967" w:rsidRPr="00C04156" w:rsidRDefault="00ED2967" w:rsidP="00BA1704">
            <w:pPr>
              <w:tabs>
                <w:tab w:val="left" w:pos="4455"/>
              </w:tabs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ab/>
            </w:r>
          </w:p>
        </w:tc>
      </w:tr>
      <w:tr w:rsidR="00ED2967" w:rsidRPr="00C04156" w14:paraId="6BA12CB3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332619B9" w14:textId="1BA52CA0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  <w:tc>
          <w:tcPr>
            <w:tcW w:w="7020" w:type="dxa"/>
            <w:shd w:val="clear" w:color="auto" w:fill="E0E0E0"/>
          </w:tcPr>
          <w:p w14:paraId="57B591A4" w14:textId="680D540A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</w:tr>
      <w:tr w:rsidR="00ED2967" w:rsidRPr="00C04156" w14:paraId="3BE988E8" w14:textId="77777777" w:rsidTr="00BA1704">
        <w:trPr>
          <w:trHeight w:val="1407"/>
        </w:trPr>
        <w:tc>
          <w:tcPr>
            <w:tcW w:w="3618" w:type="dxa"/>
          </w:tcPr>
          <w:p w14:paraId="263A1ED4" w14:textId="6A97B0D1" w:rsidR="00ED2967" w:rsidRPr="00852570" w:rsidRDefault="00852570" w:rsidP="0085257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852570">
              <w:rPr>
                <w:rFonts w:asciiTheme="majorHAnsi" w:hAnsiTheme="majorHAnsi"/>
                <w:sz w:val="20"/>
                <w:szCs w:val="20"/>
              </w:rPr>
              <w:t>Egypt</w:t>
            </w:r>
          </w:p>
          <w:p w14:paraId="7E08260A" w14:textId="77777777" w:rsidR="00852570" w:rsidRDefault="00852570" w:rsidP="0085257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China</w:t>
            </w:r>
          </w:p>
          <w:p w14:paraId="0AC83BAB" w14:textId="77777777" w:rsidR="00852570" w:rsidRDefault="00852570" w:rsidP="0085257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Civilization project</w:t>
            </w:r>
          </w:p>
          <w:p w14:paraId="047FFE3A" w14:textId="77777777" w:rsidR="00DE676F" w:rsidRDefault="00852570" w:rsidP="00DE676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Media literacy</w:t>
            </w:r>
          </w:p>
          <w:p w14:paraId="3816D217" w14:textId="77777777" w:rsidR="00DE676F" w:rsidRDefault="00DE676F" w:rsidP="00DE676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Source comparison</w:t>
            </w:r>
          </w:p>
          <w:p w14:paraId="5E868B37" w14:textId="77777777" w:rsidR="0056250D" w:rsidRDefault="0056250D" w:rsidP="00DE676F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Summarizing</w:t>
            </w:r>
          </w:p>
          <w:p w14:paraId="213CACFD" w14:textId="3D489AD0" w:rsidR="0056250D" w:rsidRPr="00DE676F" w:rsidRDefault="0056250D" w:rsidP="0056250D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66EBDC60" w14:textId="16AD0255" w:rsidR="00ED2967" w:rsidRPr="004C4C43" w:rsidRDefault="004C4C43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C4C43">
              <w:rPr>
                <w:rFonts w:asciiTheme="majorHAnsi" w:hAnsiTheme="majorHAnsi"/>
                <w:sz w:val="20"/>
                <w:szCs w:val="20"/>
              </w:rPr>
              <w:t>Media literacy</w:t>
            </w:r>
          </w:p>
          <w:p w14:paraId="123831EE" w14:textId="77777777" w:rsidR="004C4C43" w:rsidRDefault="004C4C43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iPad apps</w:t>
            </w:r>
          </w:p>
          <w:p w14:paraId="01544B08" w14:textId="77777777" w:rsidR="004C4C43" w:rsidRDefault="004C4C43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Questioning</w:t>
            </w:r>
          </w:p>
          <w:p w14:paraId="2FC5375C" w14:textId="58673B15" w:rsidR="0056250D" w:rsidRPr="004C4C43" w:rsidRDefault="0056250D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reviews or other summarizing (tie in to CC.5.SL.2)</w:t>
            </w:r>
          </w:p>
        </w:tc>
      </w:tr>
      <w:tr w:rsidR="00ED2967" w:rsidRPr="00C04156" w14:paraId="78B263A3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4B1D9EEB" w14:textId="4736F239" w:rsidR="006E3956" w:rsidRPr="00C04156" w:rsidRDefault="0056250D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E3956">
              <w:rPr>
                <w:rFonts w:asciiTheme="majorHAnsi" w:hAnsiTheme="majorHAnsi"/>
                <w:sz w:val="20"/>
                <w:szCs w:val="20"/>
              </w:rPr>
              <w:t>CC.5.W.7, CC.5.W.8</w:t>
            </w:r>
            <w:r w:rsidR="00F72C85">
              <w:rPr>
                <w:rFonts w:asciiTheme="majorHAnsi" w:hAnsiTheme="majorHAnsi"/>
                <w:sz w:val="20"/>
                <w:szCs w:val="20"/>
              </w:rPr>
              <w:t>, CC.5.W.9</w:t>
            </w:r>
            <w:r>
              <w:rPr>
                <w:rFonts w:asciiTheme="majorHAnsi" w:hAnsiTheme="majorHAnsi"/>
                <w:sz w:val="20"/>
                <w:szCs w:val="20"/>
              </w:rPr>
              <w:t>, CC.5.R.I.3, CC.5.R.I.7, CC.5.R.I.9, CC.5.R.I.6, CC.5.SL.2</w:t>
            </w:r>
          </w:p>
          <w:p w14:paraId="093606E0" w14:textId="10E02206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2570" w:rsidRPr="00C04156" w14:paraId="5F9110A4" w14:textId="77777777" w:rsidTr="00BA1704">
        <w:trPr>
          <w:trHeight w:val="235"/>
        </w:trPr>
        <w:tc>
          <w:tcPr>
            <w:tcW w:w="10638" w:type="dxa"/>
            <w:gridSpan w:val="2"/>
          </w:tcPr>
          <w:p w14:paraId="717C95A5" w14:textId="57ECD060" w:rsidR="00852570" w:rsidRPr="00C04156" w:rsidRDefault="00852570" w:rsidP="004C4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5015791F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several ways to tell if information is reliable (2.7, 2.3, 2.6)</w:t>
            </w:r>
          </w:p>
          <w:p w14:paraId="62D470BA" w14:textId="77777777" w:rsidR="00852570" w:rsidRPr="00E72C49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“fact” and “opinion” and give examples of each (2.4)</w:t>
            </w:r>
          </w:p>
          <w:p w14:paraId="0AF580F1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reasons why a database contains reliable information (2.6, 2.7)</w:t>
            </w:r>
          </w:p>
          <w:p w14:paraId="07604A36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 information from a database and a website or other sources of information (2.8)</w:t>
            </w:r>
          </w:p>
          <w:p w14:paraId="140BB6FD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Paraphrase information and state why it is important to do so (2.13) </w:t>
            </w:r>
          </w:p>
          <w:p w14:paraId="2077B252" w14:textId="77777777" w:rsidR="00852570" w:rsidRPr="00E72C49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Locate facts and opinions in advertising and state how the information affects the ad’s intent and bias (2.2, 2.3)</w:t>
            </w:r>
          </w:p>
          <w:p w14:paraId="2B00C649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 with a group to do a project and report on what they have learned (2.12)</w:t>
            </w:r>
          </w:p>
          <w:p w14:paraId="57C3B7D5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Choose appropriate resources for information needs (with help) (2.5)</w:t>
            </w:r>
          </w:p>
          <w:p w14:paraId="14865672" w14:textId="054E41AC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With help, formulate a researchable question (2.10, 2.11)</w:t>
            </w:r>
          </w:p>
          <w:p w14:paraId="598BB44F" w14:textId="754EF792" w:rsidR="00852570" w:rsidRPr="00852570" w:rsidRDefault="00852570" w:rsidP="00852570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2570" w:rsidRPr="00C04156" w14:paraId="464C27C0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A705401" w14:textId="77777777" w:rsidR="00852570" w:rsidRDefault="00852570" w:rsidP="004C4C43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25353E0" w14:textId="77777777" w:rsidR="00852570" w:rsidRPr="00437CA7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21C583FB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3164F23A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08AD5DD6" w14:textId="77777777" w:rsidR="00852570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7DF58825" w14:textId="77777777" w:rsidR="00852570" w:rsidRPr="00A56BB1" w:rsidRDefault="00852570" w:rsidP="004C4C43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Projects</w:t>
            </w:r>
          </w:p>
          <w:p w14:paraId="19900CEA" w14:textId="77777777" w:rsidR="00852570" w:rsidRPr="00C04156" w:rsidRDefault="00852570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29DDA2C" w14:textId="77777777" w:rsidR="00ED2967" w:rsidRPr="00C04156" w:rsidRDefault="00ED2967" w:rsidP="00ED2967">
      <w:pPr>
        <w:rPr>
          <w:rFonts w:asciiTheme="minorHAnsi" w:hAnsiTheme="minorHAnsi"/>
          <w:b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052921D8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2CC7B9A1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3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Understands and uses data and information ethically and legally.</w:t>
            </w:r>
          </w:p>
        </w:tc>
      </w:tr>
      <w:tr w:rsidR="00ED2967" w:rsidRPr="00C04156" w14:paraId="35454582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16041278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1AAAF503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D8863BE" w14:textId="77777777" w:rsidR="00ED2967" w:rsidRDefault="00ED2967" w:rsidP="00ED296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 xml:space="preserve">Understand and abide by the computer Acceptable Use Policy and practice Internet safety and etiquette. </w:t>
            </w:r>
          </w:p>
          <w:p w14:paraId="34674FDC" w14:textId="77777777" w:rsidR="00ED2967" w:rsidRDefault="00ED2967" w:rsidP="00ED296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FB48AB">
              <w:rPr>
                <w:rFonts w:ascii="Calibri" w:hAnsi="Calibri"/>
                <w:sz w:val="20"/>
                <w:szCs w:val="20"/>
                <w:lang w:bidi="x-none"/>
              </w:rPr>
              <w:t>Begin to understand the concept of common knowledge and plagiarism.</w:t>
            </w:r>
          </w:p>
          <w:p w14:paraId="7A6F6A9C" w14:textId="77777777" w:rsidR="00ED2967" w:rsidRDefault="00ED2967" w:rsidP="00ED296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Begin to learn how to skim and scan information sources in order to extract relevant information by paraphrasing.</w:t>
            </w:r>
          </w:p>
          <w:p w14:paraId="1F59CBA6" w14:textId="77777777" w:rsidR="00ED2967" w:rsidRDefault="00ED2967" w:rsidP="00ED296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Understand the concept of copyright (intellectual property) as it applies to print, media, and electronic resources.</w:t>
            </w:r>
          </w:p>
          <w:p w14:paraId="52E66536" w14:textId="77777777" w:rsidR="00ED2967" w:rsidRDefault="00ED2967" w:rsidP="00ED296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  <w:r w:rsidRPr="00336CFC">
              <w:rPr>
                <w:rFonts w:ascii="Calibri" w:hAnsi="Calibri"/>
                <w:sz w:val="20"/>
                <w:szCs w:val="20"/>
                <w:lang w:bidi="x-none"/>
              </w:rPr>
              <w:t>Use an accepted bibliographic format to cite books, encyclopedias, websites, online databases, media, periodicals, and images.</w:t>
            </w:r>
          </w:p>
          <w:p w14:paraId="6BC5B483" w14:textId="77777777" w:rsidR="0056250D" w:rsidRPr="00336CFC" w:rsidRDefault="0056250D" w:rsidP="00BA1704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  <w:lang w:bidi="x-none"/>
              </w:rPr>
            </w:pPr>
          </w:p>
        </w:tc>
      </w:tr>
      <w:tr w:rsidR="00ED2967" w:rsidRPr="00C04156" w14:paraId="553E309F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B862B77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4E11B244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4DDC2D09" w14:textId="01B71B8D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  <w:tc>
          <w:tcPr>
            <w:tcW w:w="7020" w:type="dxa"/>
            <w:shd w:val="clear" w:color="auto" w:fill="E0E0E0"/>
          </w:tcPr>
          <w:p w14:paraId="12B893FB" w14:textId="256F604D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Expansion: Fifth Grade</w:t>
            </w:r>
          </w:p>
        </w:tc>
      </w:tr>
      <w:tr w:rsidR="00ED2967" w:rsidRPr="00C04156" w14:paraId="4213AC1A" w14:textId="77777777" w:rsidTr="00BA1704">
        <w:trPr>
          <w:trHeight w:val="1407"/>
        </w:trPr>
        <w:tc>
          <w:tcPr>
            <w:tcW w:w="3618" w:type="dxa"/>
          </w:tcPr>
          <w:p w14:paraId="17F0A961" w14:textId="0B1BA4EE" w:rsidR="00ED2967" w:rsidRDefault="00DE676F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Egypt and China research</w:t>
            </w:r>
          </w:p>
          <w:p w14:paraId="3AA025C1" w14:textId="77777777" w:rsidR="00DE676F" w:rsidRDefault="00DE676F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safety</w:t>
            </w:r>
          </w:p>
          <w:p w14:paraId="2CD53382" w14:textId="2857FED7" w:rsidR="00DE676F" w:rsidRDefault="00DE676F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iPad safety</w:t>
            </w:r>
          </w:p>
          <w:p w14:paraId="6D4CB589" w14:textId="7E15494F" w:rsidR="00DE676F" w:rsidRPr="00C04156" w:rsidRDefault="00DE676F" w:rsidP="00BA170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NoodleTools</w:t>
            </w:r>
          </w:p>
          <w:p w14:paraId="069EBD71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20" w:type="dxa"/>
          </w:tcPr>
          <w:p w14:paraId="2F7F57FA" w14:textId="2886E678" w:rsidR="00ED2967" w:rsidRPr="00664BED" w:rsidRDefault="00664BED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664BED">
              <w:rPr>
                <w:rFonts w:asciiTheme="majorHAnsi" w:hAnsiTheme="majorHAnsi"/>
                <w:sz w:val="20"/>
                <w:szCs w:val="20"/>
              </w:rPr>
              <w:t>Questioning</w:t>
            </w:r>
          </w:p>
          <w:p w14:paraId="630C8EFD" w14:textId="77777777" w:rsidR="00664BED" w:rsidRDefault="00664BED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Creating websites</w:t>
            </w:r>
          </w:p>
          <w:p w14:paraId="01074EE2" w14:textId="77777777" w:rsidR="00664BED" w:rsidRDefault="00664BED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iPad apps </w:t>
            </w:r>
          </w:p>
          <w:p w14:paraId="6D8D527A" w14:textId="77777777" w:rsidR="00664BED" w:rsidRDefault="00DE676F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Online safety</w:t>
            </w:r>
          </w:p>
          <w:p w14:paraId="043DDBA7" w14:textId="77777777" w:rsidR="00DE676F" w:rsidRDefault="00DE676F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NoodleTools: Professional development for teachers, expanded use for students</w:t>
            </w:r>
          </w:p>
          <w:p w14:paraId="225CC788" w14:textId="77777777" w:rsidR="0056250D" w:rsidRDefault="0056250D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Quoting, paraphrasing, citing</w:t>
            </w:r>
          </w:p>
          <w:p w14:paraId="12D64B4E" w14:textId="6DA82F2D" w:rsidR="00F72C85" w:rsidRPr="00664BED" w:rsidRDefault="00F72C85" w:rsidP="00664BE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Writing and sharing opinion pieces (tie in to CC.5.W.1)</w:t>
            </w:r>
          </w:p>
        </w:tc>
      </w:tr>
      <w:tr w:rsidR="00ED2967" w:rsidRPr="00C04156" w14:paraId="29BE3CA1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669E731A" w14:textId="21F745B5" w:rsidR="006E3956" w:rsidRPr="00C04156" w:rsidRDefault="0056250D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E3956">
              <w:rPr>
                <w:rFonts w:asciiTheme="majorHAnsi" w:hAnsiTheme="majorHAnsi"/>
                <w:sz w:val="20"/>
                <w:szCs w:val="20"/>
              </w:rPr>
              <w:t>CC.5.W.7, CC.5.W.8</w:t>
            </w:r>
            <w:r w:rsidR="00F72C85">
              <w:rPr>
                <w:rFonts w:asciiTheme="majorHAnsi" w:hAnsiTheme="majorHAnsi"/>
                <w:sz w:val="20"/>
                <w:szCs w:val="20"/>
              </w:rPr>
              <w:t>, CC.5.W.9</w:t>
            </w:r>
            <w:r>
              <w:rPr>
                <w:rFonts w:asciiTheme="majorHAnsi" w:hAnsiTheme="majorHAnsi"/>
                <w:sz w:val="20"/>
                <w:szCs w:val="20"/>
              </w:rPr>
              <w:t>, CC.5.R.I.7</w:t>
            </w:r>
          </w:p>
          <w:p w14:paraId="07BE4734" w14:textId="3ED0AD8B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0002D7F9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228C2CF" w14:textId="77777777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17248E33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Recognize the purpose of nonfiction conventions and use them to help find information expediently (3.3)</w:t>
            </w:r>
          </w:p>
          <w:p w14:paraId="706FF8DD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Define “plagiarism” and give reasons it is important not to plagiarize (3.2, 3.4)</w:t>
            </w:r>
          </w:p>
          <w:p w14:paraId="12AB3B49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ways to stay safe online (3.1)</w:t>
            </w:r>
          </w:p>
          <w:p w14:paraId="2567E9B1" w14:textId="1E7CF3C2" w:rsidR="00DE676F" w:rsidRDefault="00DE676F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several ways to be a respectful digital citizen (3.1)</w:t>
            </w:r>
          </w:p>
          <w:p w14:paraId="4E0E22E1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Include a bibliography with projects (3.5)</w:t>
            </w:r>
          </w:p>
          <w:p w14:paraId="0F5CF6E5" w14:textId="77777777" w:rsidR="00664BED" w:rsidRDefault="00664BED" w:rsidP="00664BE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Follow the AUP (3.1)</w:t>
            </w:r>
          </w:p>
          <w:p w14:paraId="70C63C43" w14:textId="21FA3734" w:rsidR="00ED2967" w:rsidRPr="00664BED" w:rsidRDefault="00ED2967" w:rsidP="00664BE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51CA6C53" w14:textId="77777777" w:rsidTr="00BA1704">
        <w:trPr>
          <w:trHeight w:val="235"/>
        </w:trPr>
        <w:tc>
          <w:tcPr>
            <w:tcW w:w="10638" w:type="dxa"/>
            <w:gridSpan w:val="2"/>
          </w:tcPr>
          <w:p w14:paraId="082418CB" w14:textId="2A9D6049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Assessment options</w:t>
            </w:r>
          </w:p>
          <w:p w14:paraId="3F4A5752" w14:textId="29C1A74B" w:rsidR="00ED2967" w:rsidRPr="004150D0" w:rsidRDefault="004150D0" w:rsidP="004150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150D0">
              <w:rPr>
                <w:rFonts w:asciiTheme="majorHAnsi" w:hAnsiTheme="majorHAnsi"/>
                <w:sz w:val="20"/>
                <w:szCs w:val="20"/>
              </w:rPr>
              <w:t>Use of NoodleTools</w:t>
            </w:r>
          </w:p>
          <w:p w14:paraId="5316869E" w14:textId="77777777" w:rsidR="004150D0" w:rsidRDefault="004150D0" w:rsidP="004150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</w:t>
            </w:r>
          </w:p>
          <w:p w14:paraId="3972A8CF" w14:textId="77777777" w:rsidR="004150D0" w:rsidRDefault="004150D0" w:rsidP="004150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Projects</w:t>
            </w:r>
          </w:p>
          <w:p w14:paraId="15B0619C" w14:textId="77777777" w:rsidR="004150D0" w:rsidRDefault="004150D0" w:rsidP="004150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6BD7D31A" w14:textId="7283965A" w:rsidR="004150D0" w:rsidRPr="004150D0" w:rsidRDefault="004150D0" w:rsidP="004150D0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Online scenarios</w:t>
            </w:r>
          </w:p>
        </w:tc>
      </w:tr>
    </w:tbl>
    <w:p w14:paraId="5DAA91D4" w14:textId="77777777" w:rsidR="00ED2967" w:rsidRPr="00C04156" w:rsidRDefault="00ED2967" w:rsidP="00ED2967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3618"/>
        <w:gridCol w:w="7020"/>
      </w:tblGrid>
      <w:tr w:rsidR="00ED2967" w:rsidRPr="00C04156" w14:paraId="439BA207" w14:textId="77777777" w:rsidTr="00BA1704">
        <w:trPr>
          <w:trHeight w:val="240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73A95E82" w14:textId="77777777" w:rsidR="00ED2967" w:rsidRPr="00C04156" w:rsidRDefault="00ED2967" w:rsidP="00BA1704">
            <w:pPr>
              <w:tabs>
                <w:tab w:val="left" w:pos="4093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Standard 4</w:t>
            </w: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4675BA">
              <w:rPr>
                <w:rFonts w:asciiTheme="majorHAnsi" w:hAnsiTheme="majorHAnsi"/>
                <w:b/>
                <w:sz w:val="20"/>
                <w:szCs w:val="20"/>
                <w:lang w:bidi="x-none"/>
              </w:rPr>
              <w:t>Appreciates literature and is a competent and self-motivated reader, library user and information seeker.</w:t>
            </w:r>
          </w:p>
        </w:tc>
      </w:tr>
      <w:tr w:rsidR="00ED2967" w:rsidRPr="00C04156" w14:paraId="5A7CB13C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E0E0E0"/>
          </w:tcPr>
          <w:p w14:paraId="44A3C9AC" w14:textId="77777777" w:rsidR="00ED2967" w:rsidRPr="00C04156" w:rsidRDefault="00ED2967" w:rsidP="00BA1704">
            <w:pPr>
              <w:tabs>
                <w:tab w:val="left" w:pos="2039"/>
              </w:tabs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sz w:val="20"/>
                <w:szCs w:val="20"/>
              </w:rPr>
              <w:t>Benchmarks</w:t>
            </w:r>
          </w:p>
        </w:tc>
      </w:tr>
      <w:tr w:rsidR="00ED2967" w:rsidRPr="00C04156" w14:paraId="57440816" w14:textId="77777777" w:rsidTr="00BA1704">
        <w:trPr>
          <w:trHeight w:val="235"/>
        </w:trPr>
        <w:tc>
          <w:tcPr>
            <w:tcW w:w="10638" w:type="dxa"/>
            <w:gridSpan w:val="2"/>
          </w:tcPr>
          <w:p w14:paraId="7CA83E42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 xml:space="preserve">Independently follow library procedures and demonstrate proper care for borrowed materials. </w:t>
            </w:r>
          </w:p>
          <w:p w14:paraId="5D6966A8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Begin to utilize the school librarian and others as information sources.</w:t>
            </w:r>
          </w:p>
          <w:p w14:paraId="2F941E76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use library class to read, explore, ask, and answer questions.</w:t>
            </w:r>
          </w:p>
          <w:p w14:paraId="60617021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Consistently select and read materials of appropriate interest and reading level.</w:t>
            </w:r>
          </w:p>
          <w:p w14:paraId="151784F9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Participate actively in discussions about literature, information resources, and in other library class instruction.</w:t>
            </w:r>
          </w:p>
          <w:p w14:paraId="4254F5E9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the distinguishing elements of story genres, including mystery, adventure, historical fiction, realistic fiction, science fiction, fantasy, and graphic novels.</w:t>
            </w:r>
          </w:p>
          <w:p w14:paraId="506AC0FD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Understand subject classification of biographies, poetry, folk and fairy tales.</w:t>
            </w:r>
          </w:p>
          <w:p w14:paraId="2A7A7F7B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Analyze illustrations, images, and context clues to make and check predictions about story content.</w:t>
            </w:r>
          </w:p>
          <w:p w14:paraId="387955CB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Further demonstrate the ability to summarize story elements for the purpose of retelling a story.</w:t>
            </w:r>
          </w:p>
          <w:p w14:paraId="21DD2ADC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Develop a presentation or report keeping the audience and purpose in mind</w:t>
            </w:r>
            <w:r>
              <w:rPr>
                <w:rFonts w:asciiTheme="majorHAnsi" w:hAnsiTheme="majorHAnsi"/>
                <w:sz w:val="20"/>
                <w:szCs w:val="20"/>
                <w:lang w:bidi="x-none"/>
              </w:rPr>
              <w:t>.</w:t>
            </w:r>
          </w:p>
          <w:p w14:paraId="3CC1F2CB" w14:textId="77777777" w:rsidR="00ED2967" w:rsidRDefault="00ED2967" w:rsidP="00ED2967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  <w:r w:rsidRPr="00336CFC">
              <w:rPr>
                <w:rFonts w:asciiTheme="majorHAnsi" w:hAnsiTheme="majorHAnsi"/>
                <w:sz w:val="20"/>
                <w:szCs w:val="20"/>
                <w:lang w:bidi="x-none"/>
              </w:rPr>
              <w:t>Identify unique styles of various authors and illustrators.</w:t>
            </w:r>
          </w:p>
          <w:p w14:paraId="778C2A69" w14:textId="77777777" w:rsidR="00ED2967" w:rsidRPr="00336CFC" w:rsidRDefault="00ED2967" w:rsidP="00BA1704">
            <w:pPr>
              <w:tabs>
                <w:tab w:val="left" w:pos="0"/>
              </w:tabs>
              <w:rPr>
                <w:rFonts w:asciiTheme="majorHAnsi" w:hAnsiTheme="majorHAnsi"/>
                <w:sz w:val="20"/>
                <w:szCs w:val="20"/>
                <w:lang w:bidi="x-none"/>
              </w:rPr>
            </w:pPr>
          </w:p>
        </w:tc>
      </w:tr>
      <w:tr w:rsidR="00ED2967" w:rsidRPr="00C04156" w14:paraId="0E2A9B6A" w14:textId="77777777" w:rsidTr="00BA1704">
        <w:trPr>
          <w:trHeight w:val="235"/>
        </w:trPr>
        <w:tc>
          <w:tcPr>
            <w:tcW w:w="1063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7F71D44" w14:textId="7777777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5A249A9B" w14:textId="77777777" w:rsidTr="00BA1704">
        <w:trPr>
          <w:trHeight w:val="235"/>
        </w:trPr>
        <w:tc>
          <w:tcPr>
            <w:tcW w:w="3618" w:type="dxa"/>
            <w:shd w:val="clear" w:color="auto" w:fill="E0E0E0"/>
          </w:tcPr>
          <w:p w14:paraId="1398DF97" w14:textId="194D442E" w:rsidR="00ED2967" w:rsidRPr="00C04156" w:rsidRDefault="00ED2967" w:rsidP="00BA17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Current projects: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  <w:tc>
          <w:tcPr>
            <w:tcW w:w="7020" w:type="dxa"/>
            <w:shd w:val="clear" w:color="auto" w:fill="E0E0E0"/>
          </w:tcPr>
          <w:p w14:paraId="6AC67287" w14:textId="71D455B7" w:rsidR="00ED2967" w:rsidRPr="00C04156" w:rsidRDefault="00ED2967" w:rsidP="00ED296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 xml:space="preserve">Expansion: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Fifth Grade</w:t>
            </w:r>
          </w:p>
        </w:tc>
      </w:tr>
      <w:tr w:rsidR="00ED2967" w:rsidRPr="00C04156" w14:paraId="7ADC9AED" w14:textId="77777777" w:rsidTr="00BA1704">
        <w:trPr>
          <w:trHeight w:val="1407"/>
        </w:trPr>
        <w:tc>
          <w:tcPr>
            <w:tcW w:w="3618" w:type="dxa"/>
          </w:tcPr>
          <w:p w14:paraId="4EE1D95C" w14:textId="07C10E8C" w:rsidR="00ED2967" w:rsidRPr="00163562" w:rsidRDefault="00163562" w:rsidP="001635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63562">
              <w:rPr>
                <w:rFonts w:asciiTheme="majorHAnsi" w:hAnsiTheme="majorHAnsi"/>
                <w:sz w:val="20"/>
                <w:szCs w:val="20"/>
              </w:rPr>
              <w:t>Book selection</w:t>
            </w:r>
          </w:p>
          <w:p w14:paraId="630A7864" w14:textId="77777777" w:rsidR="00163562" w:rsidRDefault="00163562" w:rsidP="001635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Graphic novel unit</w:t>
            </w:r>
          </w:p>
          <w:p w14:paraId="0BC7B6EB" w14:textId="77777777" w:rsidR="00163562" w:rsidRDefault="00163562" w:rsidP="001635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Read-alouds</w:t>
            </w:r>
          </w:p>
          <w:p w14:paraId="494C05FF" w14:textId="1457B4AE" w:rsidR="00163562" w:rsidRPr="00163562" w:rsidRDefault="00163562" w:rsidP="0016356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Genre studies</w:t>
            </w:r>
          </w:p>
        </w:tc>
        <w:tc>
          <w:tcPr>
            <w:tcW w:w="7020" w:type="dxa"/>
          </w:tcPr>
          <w:p w14:paraId="5EE6AB0C" w14:textId="04B5D58B" w:rsidR="00ED2967" w:rsidRPr="00AB7915" w:rsidRDefault="00AB7915" w:rsidP="00AB79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AB7915">
              <w:rPr>
                <w:rFonts w:asciiTheme="majorHAnsi" w:hAnsiTheme="majorHAnsi"/>
                <w:sz w:val="20"/>
                <w:szCs w:val="20"/>
              </w:rPr>
              <w:t>Historical fiction genre study</w:t>
            </w:r>
          </w:p>
          <w:p w14:paraId="71367D03" w14:textId="77777777" w:rsidR="00AB7915" w:rsidRDefault="00AB7915" w:rsidP="00AB79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Myths genre study</w:t>
            </w:r>
          </w:p>
          <w:p w14:paraId="6631F6DE" w14:textId="25D884A8" w:rsidR="00AB7915" w:rsidRDefault="00AB7915" w:rsidP="00AB79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Memoir genre study</w:t>
            </w:r>
          </w:p>
          <w:p w14:paraId="5309A25F" w14:textId="33A70A0D" w:rsidR="0056250D" w:rsidRDefault="0056250D" w:rsidP="00AB791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Using iPads or other technology to share knowledge or stories (tie in to CC.5.SL.4)</w:t>
            </w:r>
          </w:p>
          <w:p w14:paraId="048EF1BD" w14:textId="78C9AEB5" w:rsidR="00AB7915" w:rsidRPr="00AB7915" w:rsidRDefault="00AB7915" w:rsidP="00AB791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2967" w:rsidRPr="00C04156" w14:paraId="685CEF22" w14:textId="77777777" w:rsidTr="00BA1704">
        <w:trPr>
          <w:trHeight w:val="235"/>
        </w:trPr>
        <w:tc>
          <w:tcPr>
            <w:tcW w:w="10638" w:type="dxa"/>
            <w:gridSpan w:val="2"/>
            <w:shd w:val="clear" w:color="auto" w:fill="FFFFFF" w:themeFill="background1"/>
          </w:tcPr>
          <w:p w14:paraId="156174B3" w14:textId="0BEC2FF7" w:rsidR="006E3956" w:rsidRPr="00C04156" w:rsidRDefault="0056250D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E526E6">
              <w:rPr>
                <w:rFonts w:asciiTheme="majorHAnsi" w:hAnsiTheme="majorHAnsi"/>
                <w:b/>
                <w:sz w:val="20"/>
                <w:szCs w:val="20"/>
              </w:rPr>
              <w:t>Common Core tie-in: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CC.5.W.2, </w:t>
            </w:r>
            <w:r w:rsidR="006E3956">
              <w:rPr>
                <w:rFonts w:asciiTheme="majorHAnsi" w:hAnsiTheme="majorHAnsi"/>
                <w:sz w:val="20"/>
                <w:szCs w:val="20"/>
              </w:rPr>
              <w:t>CC.5.W.7, CC.5.W.8</w:t>
            </w:r>
            <w:r>
              <w:rPr>
                <w:rFonts w:asciiTheme="majorHAnsi" w:hAnsiTheme="majorHAnsi"/>
                <w:sz w:val="20"/>
                <w:szCs w:val="20"/>
              </w:rPr>
              <w:t>, CC.5.R.I.2, CC.5.R.I.7, CC.5.R.I.10, CC.5.R.F.4.a, CC.5.R.L.2, CC.5.R.L.9, CC.5.R.L.10, CC.5.SL.4,</w:t>
            </w:r>
          </w:p>
          <w:p w14:paraId="7C3069EF" w14:textId="5266C3B7" w:rsidR="00ED2967" w:rsidRPr="00C04156" w:rsidRDefault="00ED2967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63562" w:rsidRPr="00C04156" w14:paraId="5AD218F9" w14:textId="77777777" w:rsidTr="00BA1704">
        <w:trPr>
          <w:trHeight w:val="235"/>
        </w:trPr>
        <w:tc>
          <w:tcPr>
            <w:tcW w:w="10638" w:type="dxa"/>
            <w:gridSpan w:val="2"/>
          </w:tcPr>
          <w:p w14:paraId="36B75010" w14:textId="77777777" w:rsidR="00163562" w:rsidRPr="00C04156" w:rsidRDefault="00163562" w:rsidP="006E395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t>By the end of this year, students should be able to…</w:t>
            </w:r>
          </w:p>
          <w:p w14:paraId="31874550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Follow library procedures and care for library materials (4.1)</w:t>
            </w:r>
          </w:p>
          <w:p w14:paraId="2D7ADD30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Explore areas of interest using library resources (4.2, 4.3, 4.5)</w:t>
            </w:r>
          </w:p>
          <w:p w14:paraId="5D844D15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characteristics of various genres (4.6)</w:t>
            </w:r>
          </w:p>
          <w:p w14:paraId="378E05E2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Select and check out materials of appropriate reading and interest levels (4.4)</w:t>
            </w:r>
          </w:p>
          <w:p w14:paraId="5E846E1D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Participate actively in library lessons (4.5)</w:t>
            </w:r>
          </w:p>
          <w:p w14:paraId="19814586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 relevant predictions and retell a story (4.8, 4.9)</w:t>
            </w:r>
          </w:p>
          <w:p w14:paraId="7962B54C" w14:textId="0F54EA3E" w:rsidR="00163562" w:rsidRPr="00C04156" w:rsidRDefault="00163562" w:rsidP="00BA170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Consider the audience of a presentation or report (4.10)</w:t>
            </w:r>
          </w:p>
        </w:tc>
      </w:tr>
      <w:tr w:rsidR="00163562" w:rsidRPr="00C04156" w14:paraId="45A75D84" w14:textId="77777777" w:rsidTr="00BA1704">
        <w:trPr>
          <w:trHeight w:val="235"/>
        </w:trPr>
        <w:tc>
          <w:tcPr>
            <w:tcW w:w="10638" w:type="dxa"/>
            <w:gridSpan w:val="2"/>
          </w:tcPr>
          <w:p w14:paraId="47AB07B7" w14:textId="77777777" w:rsidR="00163562" w:rsidRPr="00C04156" w:rsidRDefault="00163562" w:rsidP="006E3956">
            <w:pPr>
              <w:rPr>
                <w:rFonts w:asciiTheme="majorHAnsi" w:hAnsiTheme="majorHAnsi"/>
                <w:sz w:val="20"/>
                <w:szCs w:val="20"/>
              </w:rPr>
            </w:pPr>
            <w:r w:rsidRPr="00C041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 options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753E45B" w14:textId="77777777" w:rsidR="00163562" w:rsidRPr="00437CA7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437CA7">
              <w:rPr>
                <w:rFonts w:asciiTheme="majorHAnsi" w:hAnsiTheme="majorHAnsi"/>
                <w:sz w:val="20"/>
                <w:szCs w:val="20"/>
              </w:rPr>
              <w:t>Library basketball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other review games</w:t>
            </w:r>
          </w:p>
          <w:p w14:paraId="386C279D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Exit tickets</w:t>
            </w:r>
          </w:p>
          <w:p w14:paraId="2838807D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Clickers</w:t>
            </w:r>
          </w:p>
          <w:p w14:paraId="1AA5F5B5" w14:textId="77777777" w:rsidR="00163562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Book selections</w:t>
            </w:r>
          </w:p>
          <w:p w14:paraId="6BCFE05E" w14:textId="77777777" w:rsidR="00163562" w:rsidRPr="00437CA7" w:rsidRDefault="00163562" w:rsidP="006E395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In-class assessment</w:t>
            </w:r>
          </w:p>
          <w:p w14:paraId="41BE8955" w14:textId="77777777" w:rsidR="00163562" w:rsidRPr="00C04156" w:rsidRDefault="00163562" w:rsidP="00BA170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F86E5B3" w14:textId="7A366F87" w:rsidR="00ED2967" w:rsidRPr="00C04156" w:rsidRDefault="00ED2967" w:rsidP="006E3956">
      <w:pPr>
        <w:rPr>
          <w:rFonts w:asciiTheme="majorHAnsi" w:hAnsiTheme="majorHAnsi"/>
          <w:sz w:val="20"/>
          <w:szCs w:val="20"/>
        </w:rPr>
      </w:pPr>
    </w:p>
    <w:sectPr w:rsidR="00ED2967" w:rsidRPr="00C04156" w:rsidSect="00E85AFC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770CB" w14:textId="77777777" w:rsidR="00B70176" w:rsidRDefault="00B70176" w:rsidP="00C04156">
      <w:r>
        <w:separator/>
      </w:r>
    </w:p>
  </w:endnote>
  <w:endnote w:type="continuationSeparator" w:id="0">
    <w:p w14:paraId="79DFFA78" w14:textId="77777777" w:rsidR="00B70176" w:rsidRDefault="00B70176" w:rsidP="00C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83D13" w14:textId="77777777" w:rsidR="0056250D" w:rsidRDefault="0056250D" w:rsidP="004675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95743B" w14:textId="77777777" w:rsidR="0056250D" w:rsidRDefault="0056250D" w:rsidP="00EC194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C01F4" w14:textId="77777777" w:rsidR="0056250D" w:rsidRDefault="0056250D" w:rsidP="004675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031E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AE847B" w14:textId="77777777" w:rsidR="0056250D" w:rsidRDefault="0056250D" w:rsidP="00EC19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BF818" w14:textId="77777777" w:rsidR="00B70176" w:rsidRDefault="00B70176" w:rsidP="00C04156">
      <w:r>
        <w:separator/>
      </w:r>
    </w:p>
  </w:footnote>
  <w:footnote w:type="continuationSeparator" w:id="0">
    <w:p w14:paraId="2840AC41" w14:textId="77777777" w:rsidR="00B70176" w:rsidRDefault="00B70176" w:rsidP="00C04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04C7D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72D30843" w14:textId="48662B1B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Kindergarten</w:t>
    </w:r>
  </w:p>
  <w:p w14:paraId="057ED431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D77F4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19EFB0CC" w14:textId="0976BEF1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First Grade</w:t>
    </w:r>
  </w:p>
  <w:p w14:paraId="362930F9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12B73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37DCC194" w14:textId="5B6465C3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Second Grade</w:t>
    </w:r>
  </w:p>
  <w:p w14:paraId="2AFB2CB3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5217F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2712B1B9" w14:textId="314BF004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Third Grade</w:t>
    </w:r>
  </w:p>
  <w:p w14:paraId="1338BC9C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73B6F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1BBFFCC6" w14:textId="23514313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Fourth Grade</w:t>
    </w:r>
  </w:p>
  <w:p w14:paraId="2F50FD8A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47D2" w14:textId="77777777" w:rsidR="0056250D" w:rsidRPr="00C04156" w:rsidRDefault="0056250D">
    <w:pPr>
      <w:pStyle w:val="Header"/>
      <w:rPr>
        <w:rFonts w:asciiTheme="minorHAnsi" w:hAnsiTheme="minorHAnsi"/>
      </w:rPr>
    </w:pPr>
    <w:r w:rsidRPr="00C04156">
      <w:rPr>
        <w:rFonts w:asciiTheme="minorHAnsi" w:hAnsiTheme="minorHAnsi"/>
      </w:rPr>
      <w:t>Wellesley Public Schools Library Department</w:t>
    </w:r>
  </w:p>
  <w:p w14:paraId="1CB2388E" w14:textId="51B73F88" w:rsidR="0056250D" w:rsidRDefault="0056250D" w:rsidP="004675BA">
    <w:pPr>
      <w:rPr>
        <w:rFonts w:asciiTheme="minorHAnsi" w:hAnsiTheme="minorHAnsi"/>
        <w:b/>
      </w:rPr>
    </w:pPr>
    <w:r w:rsidRPr="00C04156">
      <w:rPr>
        <w:rFonts w:asciiTheme="minorHAnsi" w:hAnsiTheme="minorHAnsi"/>
      </w:rPr>
      <w:t>Curriculum Map 2013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  <w:b/>
      </w:rPr>
      <w:t>Fifth Grade</w:t>
    </w:r>
  </w:p>
  <w:p w14:paraId="7C305D53" w14:textId="77777777" w:rsidR="0056250D" w:rsidRPr="004675BA" w:rsidRDefault="0056250D" w:rsidP="004675BA">
    <w:pPr>
      <w:rPr>
        <w:rFonts w:asciiTheme="minorHAnsi" w:hAnsiTheme="minorHAns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E8F"/>
    <w:multiLevelType w:val="hybridMultilevel"/>
    <w:tmpl w:val="05307C3E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84B13"/>
    <w:multiLevelType w:val="hybridMultilevel"/>
    <w:tmpl w:val="402AFE60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C6CF6"/>
    <w:multiLevelType w:val="multilevel"/>
    <w:tmpl w:val="6206178E"/>
    <w:lvl w:ilvl="0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75D8F"/>
    <w:multiLevelType w:val="hybridMultilevel"/>
    <w:tmpl w:val="D0E2ED0C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5750C"/>
    <w:multiLevelType w:val="hybridMultilevel"/>
    <w:tmpl w:val="29340C98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53B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7904712"/>
    <w:multiLevelType w:val="hybridMultilevel"/>
    <w:tmpl w:val="62642048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31C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F971E00"/>
    <w:multiLevelType w:val="hybridMultilevel"/>
    <w:tmpl w:val="213EACC4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6103D"/>
    <w:multiLevelType w:val="hybridMultilevel"/>
    <w:tmpl w:val="6206178E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D16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CC245C"/>
    <w:multiLevelType w:val="hybridMultilevel"/>
    <w:tmpl w:val="24120A1C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F7646"/>
    <w:multiLevelType w:val="hybridMultilevel"/>
    <w:tmpl w:val="61C2B54C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11812"/>
    <w:multiLevelType w:val="multilevel"/>
    <w:tmpl w:val="2E480B48"/>
    <w:lvl w:ilvl="0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53C27"/>
    <w:multiLevelType w:val="hybridMultilevel"/>
    <w:tmpl w:val="CA3CDB76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D1AFB"/>
    <w:multiLevelType w:val="hybridMultilevel"/>
    <w:tmpl w:val="67A6D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504B2"/>
    <w:multiLevelType w:val="hybridMultilevel"/>
    <w:tmpl w:val="9CB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64CE"/>
    <w:multiLevelType w:val="multilevel"/>
    <w:tmpl w:val="6206178E"/>
    <w:lvl w:ilvl="0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A18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DBF2AA0"/>
    <w:multiLevelType w:val="hybridMultilevel"/>
    <w:tmpl w:val="EF949D50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175B6"/>
    <w:multiLevelType w:val="hybridMultilevel"/>
    <w:tmpl w:val="2D9C3AC6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EA8"/>
    <w:multiLevelType w:val="hybridMultilevel"/>
    <w:tmpl w:val="0EAACA86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C04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AAA46DA"/>
    <w:multiLevelType w:val="multilevel"/>
    <w:tmpl w:val="29340C98"/>
    <w:lvl w:ilvl="0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6810D0"/>
    <w:multiLevelType w:val="hybridMultilevel"/>
    <w:tmpl w:val="089CB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2486A"/>
    <w:multiLevelType w:val="hybridMultilevel"/>
    <w:tmpl w:val="7C1008C8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C40D4"/>
    <w:multiLevelType w:val="hybridMultilevel"/>
    <w:tmpl w:val="2E480B48"/>
    <w:lvl w:ilvl="0" w:tplc="E304C628">
      <w:start w:val="1"/>
      <w:numFmt w:val="decimal"/>
      <w:lvlText w:val="2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128C0"/>
    <w:multiLevelType w:val="hybridMultilevel"/>
    <w:tmpl w:val="EA324618"/>
    <w:lvl w:ilvl="0" w:tplc="1758EA08">
      <w:start w:val="1"/>
      <w:numFmt w:val="decimal"/>
      <w:lvlText w:val="3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36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55510C4"/>
    <w:multiLevelType w:val="hybridMultilevel"/>
    <w:tmpl w:val="EAFC71D8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8830F4"/>
    <w:multiLevelType w:val="hybridMultilevel"/>
    <w:tmpl w:val="8CC62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BB48D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2">
    <w:nsid w:val="7C3C571C"/>
    <w:multiLevelType w:val="hybridMultilevel"/>
    <w:tmpl w:val="5060F410"/>
    <w:lvl w:ilvl="0" w:tplc="01AC985E">
      <w:start w:val="1"/>
      <w:numFmt w:val="decimal"/>
      <w:lvlText w:val="4.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24"/>
  </w:num>
  <w:num w:numId="4">
    <w:abstractNumId w:val="1"/>
  </w:num>
  <w:num w:numId="5">
    <w:abstractNumId w:val="19"/>
  </w:num>
  <w:num w:numId="6">
    <w:abstractNumId w:val="6"/>
  </w:num>
  <w:num w:numId="7">
    <w:abstractNumId w:val="8"/>
  </w:num>
  <w:num w:numId="8">
    <w:abstractNumId w:val="25"/>
  </w:num>
  <w:num w:numId="9">
    <w:abstractNumId w:val="14"/>
  </w:num>
  <w:num w:numId="10">
    <w:abstractNumId w:val="18"/>
  </w:num>
  <w:num w:numId="11">
    <w:abstractNumId w:val="29"/>
  </w:num>
  <w:num w:numId="12">
    <w:abstractNumId w:val="27"/>
  </w:num>
  <w:num w:numId="13">
    <w:abstractNumId w:val="0"/>
  </w:num>
  <w:num w:numId="14">
    <w:abstractNumId w:val="7"/>
  </w:num>
  <w:num w:numId="15">
    <w:abstractNumId w:val="5"/>
  </w:num>
  <w:num w:numId="16">
    <w:abstractNumId w:val="26"/>
  </w:num>
  <w:num w:numId="17">
    <w:abstractNumId w:val="4"/>
  </w:num>
  <w:num w:numId="18">
    <w:abstractNumId w:val="9"/>
  </w:num>
  <w:num w:numId="19">
    <w:abstractNumId w:val="32"/>
  </w:num>
  <w:num w:numId="20">
    <w:abstractNumId w:val="21"/>
  </w:num>
  <w:num w:numId="21">
    <w:abstractNumId w:val="11"/>
  </w:num>
  <w:num w:numId="22">
    <w:abstractNumId w:val="10"/>
  </w:num>
  <w:num w:numId="23">
    <w:abstractNumId w:val="17"/>
  </w:num>
  <w:num w:numId="24">
    <w:abstractNumId w:val="3"/>
  </w:num>
  <w:num w:numId="25">
    <w:abstractNumId w:val="2"/>
  </w:num>
  <w:num w:numId="26">
    <w:abstractNumId w:val="23"/>
  </w:num>
  <w:num w:numId="27">
    <w:abstractNumId w:val="20"/>
  </w:num>
  <w:num w:numId="28">
    <w:abstractNumId w:val="13"/>
  </w:num>
  <w:num w:numId="29">
    <w:abstractNumId w:val="12"/>
  </w:num>
  <w:num w:numId="30">
    <w:abstractNumId w:val="28"/>
  </w:num>
  <w:num w:numId="31">
    <w:abstractNumId w:val="22"/>
  </w:num>
  <w:num w:numId="32">
    <w:abstractNumId w:val="15"/>
  </w:num>
  <w:num w:numId="3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AFC"/>
    <w:rsid w:val="00006B87"/>
    <w:rsid w:val="000154F7"/>
    <w:rsid w:val="00090A60"/>
    <w:rsid w:val="00093DF9"/>
    <w:rsid w:val="00096EF9"/>
    <w:rsid w:val="000E50CE"/>
    <w:rsid w:val="00104E2C"/>
    <w:rsid w:val="00156F96"/>
    <w:rsid w:val="00163562"/>
    <w:rsid w:val="001A3526"/>
    <w:rsid w:val="001E6B1E"/>
    <w:rsid w:val="00231F2E"/>
    <w:rsid w:val="0026441A"/>
    <w:rsid w:val="00295DAF"/>
    <w:rsid w:val="002C067C"/>
    <w:rsid w:val="00336CFC"/>
    <w:rsid w:val="003374C1"/>
    <w:rsid w:val="00365D72"/>
    <w:rsid w:val="003C773E"/>
    <w:rsid w:val="00406A43"/>
    <w:rsid w:val="0041442E"/>
    <w:rsid w:val="004150D0"/>
    <w:rsid w:val="00437CA7"/>
    <w:rsid w:val="004675BA"/>
    <w:rsid w:val="00477D24"/>
    <w:rsid w:val="004A4C50"/>
    <w:rsid w:val="004C4C43"/>
    <w:rsid w:val="004E4D24"/>
    <w:rsid w:val="0051777E"/>
    <w:rsid w:val="00552971"/>
    <w:rsid w:val="0056250D"/>
    <w:rsid w:val="00567408"/>
    <w:rsid w:val="005F1845"/>
    <w:rsid w:val="006218FC"/>
    <w:rsid w:val="00622852"/>
    <w:rsid w:val="00630BAD"/>
    <w:rsid w:val="00645D58"/>
    <w:rsid w:val="00647B54"/>
    <w:rsid w:val="0065077B"/>
    <w:rsid w:val="00664BED"/>
    <w:rsid w:val="00681A62"/>
    <w:rsid w:val="00690634"/>
    <w:rsid w:val="006D2D45"/>
    <w:rsid w:val="006E3956"/>
    <w:rsid w:val="006E705E"/>
    <w:rsid w:val="007001E7"/>
    <w:rsid w:val="007266D5"/>
    <w:rsid w:val="00776CBC"/>
    <w:rsid w:val="00797085"/>
    <w:rsid w:val="007A13DF"/>
    <w:rsid w:val="007A7889"/>
    <w:rsid w:val="007B1A22"/>
    <w:rsid w:val="007D5161"/>
    <w:rsid w:val="007F67B2"/>
    <w:rsid w:val="00852570"/>
    <w:rsid w:val="00887354"/>
    <w:rsid w:val="00890C36"/>
    <w:rsid w:val="008A03C7"/>
    <w:rsid w:val="008C618C"/>
    <w:rsid w:val="008E430E"/>
    <w:rsid w:val="008F5015"/>
    <w:rsid w:val="009719BB"/>
    <w:rsid w:val="00992384"/>
    <w:rsid w:val="009B5410"/>
    <w:rsid w:val="00A135FB"/>
    <w:rsid w:val="00A2031E"/>
    <w:rsid w:val="00A55C8F"/>
    <w:rsid w:val="00A56BB1"/>
    <w:rsid w:val="00A5726D"/>
    <w:rsid w:val="00A7058E"/>
    <w:rsid w:val="00A70807"/>
    <w:rsid w:val="00A7509D"/>
    <w:rsid w:val="00AA7E15"/>
    <w:rsid w:val="00AB7915"/>
    <w:rsid w:val="00AF576A"/>
    <w:rsid w:val="00B027EF"/>
    <w:rsid w:val="00B304EC"/>
    <w:rsid w:val="00B70176"/>
    <w:rsid w:val="00BA1704"/>
    <w:rsid w:val="00BA5B33"/>
    <w:rsid w:val="00BA75EC"/>
    <w:rsid w:val="00BB1259"/>
    <w:rsid w:val="00BC1E4D"/>
    <w:rsid w:val="00BC3477"/>
    <w:rsid w:val="00BC4AF2"/>
    <w:rsid w:val="00BE521D"/>
    <w:rsid w:val="00BF1BF3"/>
    <w:rsid w:val="00C04156"/>
    <w:rsid w:val="00C23E6C"/>
    <w:rsid w:val="00C30ADD"/>
    <w:rsid w:val="00C67751"/>
    <w:rsid w:val="00C943D3"/>
    <w:rsid w:val="00C962FC"/>
    <w:rsid w:val="00C97C32"/>
    <w:rsid w:val="00CD0837"/>
    <w:rsid w:val="00DC711E"/>
    <w:rsid w:val="00DD1B80"/>
    <w:rsid w:val="00DD5B78"/>
    <w:rsid w:val="00DE676F"/>
    <w:rsid w:val="00E11771"/>
    <w:rsid w:val="00E31235"/>
    <w:rsid w:val="00E526E6"/>
    <w:rsid w:val="00E72C49"/>
    <w:rsid w:val="00E85AFC"/>
    <w:rsid w:val="00EA5CA9"/>
    <w:rsid w:val="00EC1949"/>
    <w:rsid w:val="00ED2967"/>
    <w:rsid w:val="00F46BF8"/>
    <w:rsid w:val="00F6220C"/>
    <w:rsid w:val="00F72C85"/>
    <w:rsid w:val="00FB48AB"/>
    <w:rsid w:val="00FC558B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A7E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A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5AFC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C041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1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041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15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C1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A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5AFC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C041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1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041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15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C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7455</Words>
  <Characters>42500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Wellesley Middle School</Company>
  <LinksUpToDate>false</LinksUpToDate>
  <CharactersWithSpaces>49856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Chessman Sarah</dc:creator>
  <cp:lastModifiedBy>Carolyn</cp:lastModifiedBy>
  <cp:revision>2</cp:revision>
  <cp:lastPrinted>2013-07-09T18:37:00Z</cp:lastPrinted>
  <dcterms:created xsi:type="dcterms:W3CDTF">2013-08-16T18:34:00Z</dcterms:created>
  <dcterms:modified xsi:type="dcterms:W3CDTF">2013-08-16T18:34:00Z</dcterms:modified>
</cp:coreProperties>
</file>